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1E149" w14:textId="77777777" w:rsidR="002367F5" w:rsidRPr="002367F5" w:rsidRDefault="00C72469" w:rsidP="006E43F8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rStyle w:val="NoneA"/>
          <w:rFonts w:ascii="Calibri" w:hAnsi="Calibri"/>
          <w:color w:val="002060"/>
          <w:sz w:val="40"/>
          <w:szCs w:val="40"/>
          <w:u w:color="050D14"/>
        </w:rPr>
      </w:pPr>
      <w:bookmarkStart w:id="0" w:name="_GoBack"/>
      <w:bookmarkEnd w:id="0"/>
      <w:r w:rsidRPr="002367F5">
        <w:rPr>
          <w:rStyle w:val="NoneA"/>
          <w:rFonts w:ascii="Calibri" w:hAnsi="Calibri"/>
          <w:color w:val="002060"/>
          <w:sz w:val="40"/>
          <w:szCs w:val="40"/>
          <w:u w:color="050D14"/>
        </w:rPr>
        <w:t xml:space="preserve">JAARVERSLAG </w:t>
      </w:r>
      <w:r w:rsidR="008653BC" w:rsidRPr="002367F5">
        <w:rPr>
          <w:rStyle w:val="NoneA"/>
          <w:rFonts w:ascii="Calibri" w:hAnsi="Calibri"/>
          <w:color w:val="002060"/>
          <w:sz w:val="40"/>
          <w:szCs w:val="40"/>
          <w:u w:color="050D14"/>
        </w:rPr>
        <w:t xml:space="preserve">2017 </w:t>
      </w:r>
      <w:r w:rsidR="002367F5" w:rsidRPr="002367F5">
        <w:rPr>
          <w:rStyle w:val="NoneA"/>
          <w:rFonts w:ascii="Calibri" w:hAnsi="Calibri"/>
          <w:color w:val="002060"/>
          <w:sz w:val="40"/>
          <w:szCs w:val="40"/>
          <w:u w:color="050D14"/>
        </w:rPr>
        <w:br/>
      </w:r>
    </w:p>
    <w:p w14:paraId="394E3550" w14:textId="17AFC554" w:rsidR="00D02500" w:rsidRPr="002367F5" w:rsidRDefault="002F06D1" w:rsidP="006E43F8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rStyle w:val="NoneA"/>
          <w:rFonts w:asciiTheme="minorHAnsi" w:eastAsiaTheme="minorEastAsia" w:hAnsiTheme="minorHAnsi" w:cstheme="minorBidi"/>
          <w:color w:val="002060"/>
          <w:bdr w:val="none" w:sz="0" w:space="0" w:color="auto"/>
        </w:rPr>
      </w:pPr>
      <w:r w:rsidRPr="002367F5">
        <w:rPr>
          <w:rStyle w:val="NoneA"/>
          <w:rFonts w:ascii="Calibri" w:hAnsi="Calibri"/>
          <w:color w:val="002060"/>
          <w:sz w:val="40"/>
          <w:szCs w:val="40"/>
          <w:u w:color="050D14"/>
        </w:rPr>
        <w:t>Vereniging Willen is Kunnen</w:t>
      </w:r>
    </w:p>
    <w:p w14:paraId="086021CC" w14:textId="1CF05674" w:rsidR="00A329D2" w:rsidRPr="002367F5" w:rsidRDefault="00C72469" w:rsidP="0044243D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A"/>
          <w:color w:val="002060"/>
        </w:rPr>
      </w:pPr>
      <w:r w:rsidRPr="002367F5">
        <w:rPr>
          <w:rStyle w:val="NoneA"/>
          <w:rFonts w:ascii="Arial Unicode MS" w:hAnsi="Arial Unicode MS"/>
          <w:color w:val="002060"/>
          <w:sz w:val="20"/>
          <w:szCs w:val="20"/>
          <w:u w:color="050D14"/>
        </w:rPr>
        <w:br/>
      </w:r>
      <w:r w:rsidR="002F06D1" w:rsidRPr="002367F5">
        <w:rPr>
          <w:rStyle w:val="NoneA"/>
          <w:rFonts w:ascii="Calibri" w:hAnsi="Calibri"/>
          <w:b/>
          <w:color w:val="002060"/>
          <w:sz w:val="22"/>
          <w:szCs w:val="22"/>
          <w:u w:color="050D14"/>
        </w:rPr>
        <w:br/>
      </w:r>
      <w:r w:rsidRPr="002367F5">
        <w:rPr>
          <w:rStyle w:val="NoneA"/>
          <w:rFonts w:ascii="Calibri" w:hAnsi="Calibri"/>
          <w:b/>
          <w:color w:val="002060"/>
          <w:sz w:val="22"/>
          <w:szCs w:val="22"/>
          <w:u w:color="050D14"/>
        </w:rPr>
        <w:t>DE VERENIGING</w:t>
      </w:r>
    </w:p>
    <w:p w14:paraId="6AFD3984" w14:textId="6C0C02BC" w:rsidR="00A329D2" w:rsidRPr="002367F5" w:rsidRDefault="00C72469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A"/>
          <w:color w:val="002060"/>
        </w:rPr>
      </w:pPr>
      <w:r w:rsidRPr="002367F5">
        <w:rPr>
          <w:rStyle w:val="NoneA"/>
          <w:rFonts w:ascii="Calibri" w:hAnsi="Calibri"/>
          <w:color w:val="002060"/>
          <w:sz w:val="22"/>
          <w:szCs w:val="22"/>
        </w:rPr>
        <w:t xml:space="preserve">De vereniging Willen Is Kunnen, </w:t>
      </w:r>
      <w:r w:rsidR="002F06D1" w:rsidRPr="002367F5">
        <w:rPr>
          <w:rStyle w:val="NoneA"/>
          <w:rFonts w:ascii="Calibri" w:hAnsi="Calibri"/>
          <w:color w:val="002060"/>
          <w:sz w:val="22"/>
          <w:szCs w:val="22"/>
        </w:rPr>
        <w:t xml:space="preserve">is </w:t>
      </w:r>
      <w:r w:rsidRPr="002367F5">
        <w:rPr>
          <w:rStyle w:val="NoneA"/>
          <w:rFonts w:ascii="Calibri" w:hAnsi="Calibri"/>
          <w:color w:val="002060"/>
          <w:sz w:val="22"/>
          <w:szCs w:val="22"/>
        </w:rPr>
        <w:t xml:space="preserve">opgericht in 1909 </w:t>
      </w:r>
      <w:r w:rsidR="002F06D1" w:rsidRPr="002367F5">
        <w:rPr>
          <w:rStyle w:val="NoneA"/>
          <w:rFonts w:ascii="Calibri" w:hAnsi="Calibri"/>
          <w:color w:val="002060"/>
          <w:sz w:val="22"/>
          <w:szCs w:val="22"/>
        </w:rPr>
        <w:t>te Amsterdam en sinds 1991</w:t>
      </w:r>
      <w:r w:rsidRPr="002367F5">
        <w:rPr>
          <w:rStyle w:val="NoneA"/>
          <w:rFonts w:ascii="Calibri" w:hAnsi="Calibri"/>
          <w:color w:val="002060"/>
          <w:sz w:val="22"/>
          <w:szCs w:val="22"/>
        </w:rPr>
        <w:t xml:space="preserve"> gevestigd in Noordwijk</w:t>
      </w:r>
      <w:r w:rsidR="002F06D1" w:rsidRPr="002367F5">
        <w:rPr>
          <w:rStyle w:val="NoneA"/>
          <w:rFonts w:ascii="Calibri" w:hAnsi="Calibri"/>
          <w:color w:val="002060"/>
          <w:sz w:val="22"/>
          <w:szCs w:val="22"/>
        </w:rPr>
        <w:t xml:space="preserve"> aan Zee. De vereniging bestaand </w:t>
      </w:r>
      <w:r w:rsidRPr="002367F5">
        <w:rPr>
          <w:rStyle w:val="NoneA"/>
          <w:rFonts w:ascii="Calibri" w:hAnsi="Calibri"/>
          <w:color w:val="002060"/>
          <w:sz w:val="22"/>
          <w:szCs w:val="22"/>
        </w:rPr>
        <w:t xml:space="preserve">uit </w:t>
      </w:r>
      <w:r w:rsidR="002F06D1" w:rsidRPr="002367F5">
        <w:rPr>
          <w:rStyle w:val="NoneA"/>
          <w:rFonts w:ascii="Calibri" w:hAnsi="Calibri"/>
          <w:color w:val="002060"/>
          <w:sz w:val="22"/>
          <w:szCs w:val="22"/>
        </w:rPr>
        <w:t>circa 4.2</w:t>
      </w:r>
      <w:r w:rsidR="00850BF0" w:rsidRPr="002367F5">
        <w:rPr>
          <w:rStyle w:val="NoneA"/>
          <w:rFonts w:ascii="Calibri" w:hAnsi="Calibri"/>
          <w:color w:val="002060"/>
          <w:sz w:val="22"/>
          <w:szCs w:val="22"/>
        </w:rPr>
        <w:t xml:space="preserve">00 </w:t>
      </w:r>
      <w:r w:rsidRPr="002367F5">
        <w:rPr>
          <w:rStyle w:val="NoneA"/>
          <w:rFonts w:ascii="Calibri" w:hAnsi="Calibri"/>
          <w:color w:val="002060"/>
          <w:sz w:val="22"/>
          <w:szCs w:val="22"/>
        </w:rPr>
        <w:t>leden. D</w:t>
      </w:r>
      <w:r w:rsidR="002F06D1" w:rsidRPr="002367F5">
        <w:rPr>
          <w:rStyle w:val="NoneA"/>
          <w:rFonts w:ascii="Calibri" w:hAnsi="Calibri"/>
          <w:color w:val="002060"/>
          <w:sz w:val="22"/>
          <w:szCs w:val="22"/>
        </w:rPr>
        <w:t>e d</w:t>
      </w:r>
      <w:r w:rsidRPr="002367F5">
        <w:rPr>
          <w:rStyle w:val="NoneA"/>
          <w:rFonts w:ascii="Calibri" w:hAnsi="Calibri"/>
          <w:color w:val="002060"/>
          <w:sz w:val="22"/>
          <w:szCs w:val="22"/>
        </w:rPr>
        <w:t xml:space="preserve">oelstelling van de vereniging is het bevorderen van de vitaliteit </w:t>
      </w:r>
      <w:r w:rsidR="002F06D1" w:rsidRPr="002367F5">
        <w:rPr>
          <w:rStyle w:val="NoneA"/>
          <w:rFonts w:ascii="Calibri" w:hAnsi="Calibri"/>
          <w:color w:val="002060"/>
          <w:sz w:val="22"/>
          <w:szCs w:val="22"/>
        </w:rPr>
        <w:t xml:space="preserve">en het herstel </w:t>
      </w:r>
      <w:r w:rsidRPr="002367F5">
        <w:rPr>
          <w:rStyle w:val="NoneA"/>
          <w:rFonts w:ascii="Calibri" w:hAnsi="Calibri"/>
          <w:color w:val="002060"/>
          <w:sz w:val="22"/>
          <w:szCs w:val="22"/>
        </w:rPr>
        <w:t xml:space="preserve">van </w:t>
      </w:r>
      <w:r w:rsidR="002F06D1" w:rsidRPr="002367F5">
        <w:rPr>
          <w:rStyle w:val="NoneA"/>
          <w:rFonts w:ascii="Calibri" w:hAnsi="Calibri"/>
          <w:color w:val="002060"/>
          <w:sz w:val="22"/>
          <w:szCs w:val="22"/>
        </w:rPr>
        <w:t xml:space="preserve">haar </w:t>
      </w:r>
      <w:r w:rsidRPr="002367F5">
        <w:rPr>
          <w:rStyle w:val="NoneA"/>
          <w:rFonts w:ascii="Calibri" w:hAnsi="Calibri"/>
          <w:color w:val="002060"/>
          <w:sz w:val="22"/>
          <w:szCs w:val="22"/>
        </w:rPr>
        <w:t>leden</w:t>
      </w:r>
      <w:r w:rsidR="002F06D1" w:rsidRPr="002367F5">
        <w:rPr>
          <w:rStyle w:val="NoneA"/>
          <w:rFonts w:ascii="Calibri" w:hAnsi="Calibri"/>
          <w:color w:val="002060"/>
          <w:sz w:val="22"/>
          <w:szCs w:val="22"/>
        </w:rPr>
        <w:t xml:space="preserve">. Deze doelen </w:t>
      </w:r>
      <w:r w:rsidRPr="002367F5">
        <w:rPr>
          <w:rStyle w:val="NoneA"/>
          <w:rFonts w:ascii="Calibri" w:hAnsi="Calibri"/>
          <w:color w:val="002060"/>
          <w:sz w:val="22"/>
          <w:szCs w:val="22"/>
        </w:rPr>
        <w:t xml:space="preserve">tracht de vereniging </w:t>
      </w:r>
      <w:proofErr w:type="spellStart"/>
      <w:r w:rsidR="002F06D1" w:rsidRPr="002367F5">
        <w:rPr>
          <w:rStyle w:val="NoneA"/>
          <w:rFonts w:ascii="Calibri" w:hAnsi="Calibri"/>
          <w:color w:val="002060"/>
          <w:sz w:val="22"/>
          <w:szCs w:val="22"/>
        </w:rPr>
        <w:t>ondermeer</w:t>
      </w:r>
      <w:proofErr w:type="spellEnd"/>
      <w:r w:rsidR="002F06D1" w:rsidRPr="002367F5">
        <w:rPr>
          <w:rStyle w:val="NoneA"/>
          <w:rFonts w:ascii="Calibri" w:hAnsi="Calibri"/>
          <w:color w:val="002060"/>
          <w:sz w:val="22"/>
          <w:szCs w:val="22"/>
        </w:rPr>
        <w:t xml:space="preserve"> </w:t>
      </w:r>
      <w:r w:rsidRPr="002367F5">
        <w:rPr>
          <w:rStyle w:val="NoneA"/>
          <w:rFonts w:ascii="Calibri" w:hAnsi="Calibri"/>
          <w:color w:val="002060"/>
          <w:sz w:val="22"/>
          <w:szCs w:val="22"/>
        </w:rPr>
        <w:t xml:space="preserve">te bereiken door het </w:t>
      </w:r>
      <w:r w:rsidR="002F06D1" w:rsidRPr="002367F5">
        <w:rPr>
          <w:rStyle w:val="NoneA"/>
          <w:rFonts w:ascii="Calibri" w:hAnsi="Calibri"/>
          <w:color w:val="002060"/>
          <w:sz w:val="22"/>
          <w:szCs w:val="22"/>
        </w:rPr>
        <w:t xml:space="preserve">(laten) </w:t>
      </w:r>
      <w:r w:rsidRPr="002367F5">
        <w:rPr>
          <w:rStyle w:val="NoneA"/>
          <w:rFonts w:ascii="Calibri" w:hAnsi="Calibri"/>
          <w:color w:val="002060"/>
          <w:sz w:val="22"/>
          <w:szCs w:val="22"/>
        </w:rPr>
        <w:t xml:space="preserve">exploiteren van een </w:t>
      </w:r>
      <w:r w:rsidR="002F06D1" w:rsidRPr="002367F5">
        <w:rPr>
          <w:rStyle w:val="NoneA"/>
          <w:rFonts w:ascii="Calibri" w:hAnsi="Calibri"/>
          <w:color w:val="002060"/>
          <w:sz w:val="22"/>
          <w:szCs w:val="22"/>
        </w:rPr>
        <w:t xml:space="preserve">eigen </w:t>
      </w:r>
      <w:r w:rsidRPr="002367F5">
        <w:rPr>
          <w:rStyle w:val="NoneA"/>
          <w:rFonts w:ascii="Calibri" w:hAnsi="Calibri"/>
          <w:color w:val="002060"/>
          <w:sz w:val="22"/>
          <w:szCs w:val="22"/>
        </w:rPr>
        <w:t>zorghotel.</w:t>
      </w:r>
    </w:p>
    <w:p w14:paraId="0F9475D1" w14:textId="77777777" w:rsidR="00A329D2" w:rsidRPr="002367F5" w:rsidRDefault="00A329D2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A"/>
          <w:color w:val="002060"/>
        </w:rPr>
      </w:pPr>
    </w:p>
    <w:p w14:paraId="4D7885F4" w14:textId="04489CF1" w:rsidR="00A329D2" w:rsidRPr="002367F5" w:rsidRDefault="00C72469" w:rsidP="006E43F8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rStyle w:val="NoneA"/>
          <w:color w:val="002060"/>
        </w:rPr>
      </w:pPr>
      <w:r w:rsidRPr="002367F5">
        <w:rPr>
          <w:rStyle w:val="NoneA"/>
          <w:rFonts w:ascii="Calibri" w:hAnsi="Calibri"/>
          <w:color w:val="002060"/>
          <w:sz w:val="22"/>
          <w:szCs w:val="22"/>
        </w:rPr>
        <w:t xml:space="preserve">Samenstelling </w:t>
      </w:r>
      <w:r w:rsidR="00D02500" w:rsidRPr="002367F5">
        <w:rPr>
          <w:rStyle w:val="NoneA"/>
          <w:rFonts w:ascii="Calibri" w:hAnsi="Calibri"/>
          <w:color w:val="002060"/>
          <w:sz w:val="22"/>
          <w:szCs w:val="22"/>
        </w:rPr>
        <w:t>WIK-</w:t>
      </w:r>
      <w:r w:rsidR="00850BF0" w:rsidRPr="002367F5">
        <w:rPr>
          <w:rStyle w:val="NoneA"/>
          <w:rFonts w:ascii="Calibri" w:hAnsi="Calibri"/>
          <w:color w:val="002060"/>
          <w:sz w:val="22"/>
          <w:szCs w:val="22"/>
        </w:rPr>
        <w:t xml:space="preserve">bestuur </w:t>
      </w:r>
    </w:p>
    <w:p w14:paraId="23B7AFDE" w14:textId="77777777" w:rsidR="00A329D2" w:rsidRPr="002367F5" w:rsidRDefault="00C72469" w:rsidP="00A76251">
      <w:pPr>
        <w:pStyle w:val="Standaard1"/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A"/>
          <w:color w:val="002060"/>
        </w:rPr>
      </w:pPr>
      <w:r w:rsidRPr="002367F5">
        <w:rPr>
          <w:rStyle w:val="NoneA"/>
          <w:rFonts w:ascii="Calibri" w:hAnsi="Calibri"/>
          <w:color w:val="002060"/>
          <w:sz w:val="22"/>
          <w:szCs w:val="22"/>
        </w:rPr>
        <w:t xml:space="preserve">De heer </w:t>
      </w:r>
      <w:r w:rsidR="00140FB7" w:rsidRPr="002367F5">
        <w:rPr>
          <w:rStyle w:val="NoneA"/>
          <w:rFonts w:ascii="Calibri" w:hAnsi="Calibri"/>
          <w:color w:val="002060"/>
          <w:sz w:val="22"/>
          <w:szCs w:val="22"/>
          <w:u w:color="002060"/>
        </w:rPr>
        <w:t>J. Hekelaar, voorzitter</w:t>
      </w:r>
    </w:p>
    <w:p w14:paraId="58E2A366" w14:textId="77777777" w:rsidR="00850BF0" w:rsidRPr="002367F5" w:rsidRDefault="00850BF0" w:rsidP="00850BF0">
      <w:pPr>
        <w:pStyle w:val="Standaard1"/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A"/>
          <w:color w:val="002060"/>
        </w:rPr>
      </w:pPr>
      <w:r w:rsidRPr="002367F5">
        <w:rPr>
          <w:rStyle w:val="NoneA"/>
          <w:rFonts w:ascii="Calibri" w:hAnsi="Calibri"/>
          <w:color w:val="002060"/>
          <w:sz w:val="22"/>
          <w:szCs w:val="22"/>
          <w:u w:color="002060"/>
        </w:rPr>
        <w:t>De heer W.A. Verster, secretaris</w:t>
      </w:r>
    </w:p>
    <w:p w14:paraId="09A37266" w14:textId="77777777" w:rsidR="00A329D2" w:rsidRPr="002367F5" w:rsidRDefault="00C72469" w:rsidP="00A76251">
      <w:pPr>
        <w:pStyle w:val="Standaard1"/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A"/>
          <w:color w:val="002060"/>
        </w:rPr>
      </w:pPr>
      <w:r w:rsidRPr="002367F5">
        <w:rPr>
          <w:rStyle w:val="NoneA"/>
          <w:rFonts w:ascii="Calibri" w:hAnsi="Calibri"/>
          <w:color w:val="002060"/>
          <w:sz w:val="22"/>
          <w:szCs w:val="22"/>
        </w:rPr>
        <w:t xml:space="preserve">De heer </w:t>
      </w:r>
      <w:r w:rsidR="00B96C4D" w:rsidRPr="002367F5">
        <w:rPr>
          <w:rStyle w:val="NoneA"/>
          <w:rFonts w:ascii="Calibri" w:hAnsi="Calibri"/>
          <w:color w:val="002060"/>
          <w:sz w:val="22"/>
          <w:szCs w:val="22"/>
        </w:rPr>
        <w:t>drs.</w:t>
      </w:r>
      <w:r w:rsidRPr="002367F5">
        <w:rPr>
          <w:rStyle w:val="NoneA"/>
          <w:rFonts w:ascii="Calibri" w:hAnsi="Calibri"/>
          <w:color w:val="002060"/>
          <w:sz w:val="22"/>
          <w:szCs w:val="22"/>
        </w:rPr>
        <w:t xml:space="preserve"> J.</w:t>
      </w:r>
      <w:r w:rsidR="00A76251" w:rsidRPr="002367F5">
        <w:rPr>
          <w:rStyle w:val="NoneA"/>
          <w:rFonts w:ascii="Calibri" w:hAnsi="Calibri"/>
          <w:color w:val="002060"/>
          <w:sz w:val="22"/>
          <w:szCs w:val="22"/>
        </w:rPr>
        <w:t>J. van der Leij, penningmeester</w:t>
      </w:r>
    </w:p>
    <w:p w14:paraId="5E686D92" w14:textId="77777777" w:rsidR="00A329D2" w:rsidRPr="002367F5" w:rsidRDefault="00A329D2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A"/>
          <w:color w:val="002060"/>
        </w:rPr>
      </w:pPr>
    </w:p>
    <w:p w14:paraId="41D03B30" w14:textId="77777777" w:rsidR="002F06D1" w:rsidRPr="002367F5" w:rsidRDefault="00C71F0A" w:rsidP="002F06D1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rStyle w:val="NoneA"/>
          <w:rFonts w:ascii="Calibri" w:hAnsi="Calibri"/>
          <w:color w:val="002060"/>
          <w:sz w:val="22"/>
          <w:szCs w:val="22"/>
        </w:rPr>
      </w:pPr>
      <w:r w:rsidRPr="002367F5">
        <w:rPr>
          <w:rStyle w:val="NoneA"/>
          <w:rFonts w:ascii="Calibri" w:hAnsi="Calibri"/>
          <w:color w:val="002060"/>
          <w:sz w:val="22"/>
          <w:szCs w:val="22"/>
        </w:rPr>
        <w:t xml:space="preserve">Samenstelling Raad van Commissarissen De Kim b.v. </w:t>
      </w:r>
    </w:p>
    <w:p w14:paraId="2ED25761" w14:textId="1A72D132" w:rsidR="00C71F0A" w:rsidRPr="002367F5" w:rsidRDefault="00C71F0A" w:rsidP="002F06D1">
      <w:pPr>
        <w:pStyle w:val="Standaard1"/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A"/>
          <w:color w:val="002060"/>
        </w:rPr>
      </w:pPr>
      <w:r w:rsidRPr="002367F5">
        <w:rPr>
          <w:rStyle w:val="NoneA"/>
          <w:rFonts w:ascii="Calibri" w:hAnsi="Calibri"/>
          <w:color w:val="002060"/>
          <w:sz w:val="22"/>
          <w:szCs w:val="22"/>
        </w:rPr>
        <w:t xml:space="preserve">De heer </w:t>
      </w:r>
      <w:r w:rsidRPr="002367F5">
        <w:rPr>
          <w:rStyle w:val="NoneA"/>
          <w:rFonts w:ascii="Calibri" w:hAnsi="Calibri"/>
          <w:color w:val="002060"/>
          <w:sz w:val="22"/>
          <w:szCs w:val="22"/>
          <w:u w:color="002060"/>
        </w:rPr>
        <w:t>J. Hekelaar, voorzitter</w:t>
      </w:r>
    </w:p>
    <w:p w14:paraId="566EEF51" w14:textId="77777777" w:rsidR="00C71F0A" w:rsidRPr="002367F5" w:rsidRDefault="00C71F0A" w:rsidP="00C71F0A">
      <w:pPr>
        <w:pStyle w:val="Standaard1"/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A"/>
          <w:color w:val="002060"/>
        </w:rPr>
      </w:pPr>
      <w:r w:rsidRPr="002367F5">
        <w:rPr>
          <w:rStyle w:val="NoneA"/>
          <w:rFonts w:ascii="Calibri" w:hAnsi="Calibri"/>
          <w:color w:val="002060"/>
          <w:sz w:val="22"/>
          <w:szCs w:val="22"/>
          <w:u w:color="002060"/>
        </w:rPr>
        <w:t>De heer W.A. Verster, secretaris</w:t>
      </w:r>
    </w:p>
    <w:p w14:paraId="78DFD069" w14:textId="77777777" w:rsidR="00C71F0A" w:rsidRPr="002367F5" w:rsidRDefault="00C71F0A" w:rsidP="00C71F0A">
      <w:pPr>
        <w:pStyle w:val="Standaard1"/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A"/>
          <w:color w:val="002060"/>
        </w:rPr>
      </w:pPr>
      <w:r w:rsidRPr="002367F5">
        <w:rPr>
          <w:rStyle w:val="NoneA"/>
          <w:rFonts w:ascii="Calibri" w:hAnsi="Calibri"/>
          <w:color w:val="002060"/>
          <w:sz w:val="22"/>
          <w:szCs w:val="22"/>
        </w:rPr>
        <w:t>De heer drs. J.J. van der Leij, penningmeester</w:t>
      </w:r>
    </w:p>
    <w:p w14:paraId="3D4B521E" w14:textId="77777777" w:rsidR="00C71F0A" w:rsidRPr="002367F5" w:rsidRDefault="00C71F0A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A"/>
          <w:color w:val="002060"/>
        </w:rPr>
      </w:pPr>
    </w:p>
    <w:p w14:paraId="0D9A1A0D" w14:textId="35BF29F8" w:rsidR="00A329D2" w:rsidRPr="002367F5" w:rsidRDefault="00C72469" w:rsidP="006E43F8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rStyle w:val="NoneA"/>
          <w:color w:val="002060"/>
        </w:rPr>
      </w:pPr>
      <w:r w:rsidRPr="002367F5">
        <w:rPr>
          <w:rStyle w:val="NoneA"/>
          <w:rFonts w:ascii="Calibri" w:hAnsi="Calibri"/>
          <w:color w:val="002060"/>
          <w:sz w:val="22"/>
          <w:szCs w:val="22"/>
        </w:rPr>
        <w:t xml:space="preserve">Samenstelling </w:t>
      </w:r>
      <w:r w:rsidR="00B96C4D" w:rsidRPr="002367F5">
        <w:rPr>
          <w:rStyle w:val="NoneA"/>
          <w:rFonts w:ascii="Calibri" w:hAnsi="Calibri"/>
          <w:color w:val="002060"/>
          <w:sz w:val="22"/>
          <w:szCs w:val="22"/>
        </w:rPr>
        <w:t>Raad</w:t>
      </w:r>
      <w:r w:rsidR="002F06D1" w:rsidRPr="002367F5">
        <w:rPr>
          <w:rStyle w:val="NoneA"/>
          <w:rFonts w:ascii="Calibri" w:hAnsi="Calibri"/>
          <w:color w:val="002060"/>
          <w:sz w:val="22"/>
          <w:szCs w:val="22"/>
        </w:rPr>
        <w:t xml:space="preserve"> van Advies</w:t>
      </w:r>
    </w:p>
    <w:p w14:paraId="6BE60D55" w14:textId="77777777" w:rsidR="00A329D2" w:rsidRPr="002367F5" w:rsidRDefault="00C72469" w:rsidP="00A76251">
      <w:pPr>
        <w:pStyle w:val="Standaard1"/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A"/>
          <w:color w:val="002060"/>
        </w:rPr>
      </w:pPr>
      <w:r w:rsidRPr="002367F5">
        <w:rPr>
          <w:rStyle w:val="NoneA"/>
          <w:rFonts w:ascii="Calibri" w:hAnsi="Calibri"/>
          <w:color w:val="002060"/>
          <w:sz w:val="22"/>
          <w:szCs w:val="22"/>
        </w:rPr>
        <w:t>De heer mr. M.R. Meijer</w:t>
      </w:r>
    </w:p>
    <w:p w14:paraId="739A60F3" w14:textId="77777777" w:rsidR="00A329D2" w:rsidRPr="002367F5" w:rsidRDefault="00C72469" w:rsidP="00A76251">
      <w:pPr>
        <w:pStyle w:val="Standaard1"/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A"/>
          <w:color w:val="002060"/>
        </w:rPr>
      </w:pPr>
      <w:r w:rsidRPr="002367F5">
        <w:rPr>
          <w:rStyle w:val="NoneA"/>
          <w:rFonts w:ascii="Calibri" w:hAnsi="Calibri"/>
          <w:color w:val="002060"/>
          <w:sz w:val="22"/>
          <w:szCs w:val="22"/>
        </w:rPr>
        <w:t>Mevrouw drs. C. Receveur</w:t>
      </w:r>
    </w:p>
    <w:p w14:paraId="048639D9" w14:textId="77777777" w:rsidR="00A329D2" w:rsidRPr="002367F5" w:rsidRDefault="00A329D2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A"/>
          <w:color w:val="002060"/>
        </w:rPr>
      </w:pPr>
    </w:p>
    <w:p w14:paraId="2C65FF24" w14:textId="03609CE5" w:rsidR="00B96C4D" w:rsidRPr="002367F5" w:rsidRDefault="00D02500" w:rsidP="006E43F8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rStyle w:val="NoneA"/>
          <w:color w:val="002060"/>
        </w:rPr>
      </w:pPr>
      <w:r w:rsidRPr="002367F5">
        <w:rPr>
          <w:rStyle w:val="NoneA"/>
          <w:rFonts w:ascii="Calibri" w:hAnsi="Calibri"/>
          <w:color w:val="002060"/>
          <w:sz w:val="22"/>
          <w:szCs w:val="22"/>
        </w:rPr>
        <w:t>D</w:t>
      </w:r>
      <w:r w:rsidR="00B96C4D" w:rsidRPr="002367F5">
        <w:rPr>
          <w:rStyle w:val="NoneA"/>
          <w:rFonts w:ascii="Calibri" w:hAnsi="Calibri"/>
          <w:color w:val="002060"/>
          <w:sz w:val="22"/>
          <w:szCs w:val="22"/>
        </w:rPr>
        <w:t>irect</w:t>
      </w:r>
      <w:r w:rsidR="00A76251" w:rsidRPr="002367F5">
        <w:rPr>
          <w:rStyle w:val="NoneA"/>
          <w:rFonts w:ascii="Calibri" w:hAnsi="Calibri"/>
          <w:color w:val="002060"/>
          <w:sz w:val="22"/>
          <w:szCs w:val="22"/>
        </w:rPr>
        <w:t>e</w:t>
      </w:r>
      <w:r w:rsidRPr="002367F5">
        <w:rPr>
          <w:rStyle w:val="NoneA"/>
          <w:rFonts w:ascii="Calibri" w:hAnsi="Calibri"/>
          <w:color w:val="002060"/>
          <w:sz w:val="22"/>
          <w:szCs w:val="22"/>
        </w:rPr>
        <w:t>ur</w:t>
      </w:r>
      <w:r w:rsidR="0044243D" w:rsidRPr="002367F5">
        <w:rPr>
          <w:rStyle w:val="NoneA"/>
          <w:rFonts w:ascii="Calibri" w:hAnsi="Calibri"/>
          <w:color w:val="002060"/>
          <w:sz w:val="22"/>
          <w:szCs w:val="22"/>
        </w:rPr>
        <w:t xml:space="preserve"> WIK</w:t>
      </w:r>
      <w:r w:rsidR="00506310" w:rsidRPr="002367F5">
        <w:rPr>
          <w:rStyle w:val="NoneA"/>
          <w:rFonts w:ascii="Calibri" w:hAnsi="Calibri"/>
          <w:color w:val="002060"/>
          <w:sz w:val="22"/>
          <w:szCs w:val="22"/>
        </w:rPr>
        <w:t>: D</w:t>
      </w:r>
      <w:r w:rsidR="00B96C4D" w:rsidRPr="002367F5">
        <w:rPr>
          <w:rStyle w:val="NoneA"/>
          <w:rFonts w:ascii="Calibri" w:hAnsi="Calibri"/>
          <w:color w:val="002060"/>
          <w:sz w:val="22"/>
          <w:szCs w:val="22"/>
        </w:rPr>
        <w:t xml:space="preserve">e heer </w:t>
      </w:r>
      <w:r w:rsidR="002F06D1" w:rsidRPr="002367F5">
        <w:rPr>
          <w:rStyle w:val="NoneA"/>
          <w:rFonts w:ascii="Calibri" w:hAnsi="Calibri"/>
          <w:color w:val="002060"/>
          <w:sz w:val="22"/>
          <w:szCs w:val="22"/>
        </w:rPr>
        <w:t>M. Vieten tot 15 november 2017</w:t>
      </w:r>
      <w:r w:rsidR="002F06D1" w:rsidRPr="002367F5">
        <w:rPr>
          <w:rStyle w:val="NoneA"/>
          <w:rFonts w:ascii="Calibri" w:hAnsi="Calibri"/>
          <w:color w:val="002060"/>
          <w:sz w:val="22"/>
          <w:szCs w:val="22"/>
        </w:rPr>
        <w:br/>
        <w:t xml:space="preserve">Vanaf 1-11-2017 ad interim de heer </w:t>
      </w:r>
      <w:r w:rsidR="00741E68" w:rsidRPr="002367F5">
        <w:rPr>
          <w:rStyle w:val="NoneA"/>
          <w:rFonts w:ascii="Calibri" w:hAnsi="Calibri"/>
          <w:color w:val="002060"/>
          <w:sz w:val="22"/>
          <w:szCs w:val="22"/>
        </w:rPr>
        <w:t>B</w:t>
      </w:r>
      <w:r w:rsidR="002F06D1" w:rsidRPr="002367F5">
        <w:rPr>
          <w:rStyle w:val="NoneA"/>
          <w:rFonts w:ascii="Calibri" w:hAnsi="Calibri"/>
          <w:color w:val="002060"/>
          <w:sz w:val="22"/>
          <w:szCs w:val="22"/>
        </w:rPr>
        <w:t xml:space="preserve">. </w:t>
      </w:r>
      <w:r w:rsidR="006A5169" w:rsidRPr="002367F5">
        <w:rPr>
          <w:rStyle w:val="NoneA"/>
          <w:rFonts w:ascii="Calibri" w:hAnsi="Calibri"/>
          <w:color w:val="002060"/>
          <w:sz w:val="22"/>
          <w:szCs w:val="22"/>
        </w:rPr>
        <w:t>Steensma</w:t>
      </w:r>
    </w:p>
    <w:p w14:paraId="5FF9E297" w14:textId="18C1B695" w:rsidR="00D02500" w:rsidRPr="002367F5" w:rsidRDefault="00506310" w:rsidP="00D02500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A"/>
          <w:color w:val="002060"/>
        </w:rPr>
      </w:pPr>
      <w:r w:rsidRPr="002367F5">
        <w:rPr>
          <w:rStyle w:val="NoneA"/>
          <w:rFonts w:ascii="Calibri" w:hAnsi="Calibri"/>
          <w:color w:val="002060"/>
          <w:sz w:val="22"/>
          <w:szCs w:val="22"/>
        </w:rPr>
        <w:br/>
      </w:r>
      <w:r w:rsidR="00C71F0A" w:rsidRPr="002367F5">
        <w:rPr>
          <w:rStyle w:val="NoneA"/>
          <w:rFonts w:ascii="Calibri" w:hAnsi="Calibri"/>
          <w:color w:val="002060"/>
          <w:sz w:val="22"/>
          <w:szCs w:val="22"/>
        </w:rPr>
        <w:t>Direct</w:t>
      </w:r>
      <w:r w:rsidR="002F06D1" w:rsidRPr="002367F5">
        <w:rPr>
          <w:rStyle w:val="NoneA"/>
          <w:rFonts w:ascii="Calibri" w:hAnsi="Calibri"/>
          <w:color w:val="002060"/>
          <w:sz w:val="22"/>
          <w:szCs w:val="22"/>
        </w:rPr>
        <w:t>eur-bestuurder De Kim b.v.: de heer M. Vieten tot 15 november 2017</w:t>
      </w:r>
      <w:r w:rsidR="002F06D1" w:rsidRPr="002367F5">
        <w:rPr>
          <w:rStyle w:val="NoneA"/>
          <w:rFonts w:ascii="Calibri" w:hAnsi="Calibri"/>
          <w:color w:val="002060"/>
          <w:sz w:val="22"/>
          <w:szCs w:val="22"/>
        </w:rPr>
        <w:br/>
        <w:t>Vanaf 1-11-2017 ad interim de heer B. Steensma</w:t>
      </w:r>
    </w:p>
    <w:p w14:paraId="32A02667" w14:textId="77777777" w:rsidR="00850BF0" w:rsidRPr="002367F5" w:rsidRDefault="00850BF0" w:rsidP="00850BF0">
      <w:pPr>
        <w:pStyle w:val="Standa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A"/>
          <w:color w:val="002060"/>
        </w:rPr>
      </w:pPr>
    </w:p>
    <w:p w14:paraId="7BC2DEDF" w14:textId="126020FC" w:rsidR="00850BF0" w:rsidRPr="002367F5" w:rsidRDefault="002F06D1" w:rsidP="002F06D1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rStyle w:val="NoneA"/>
          <w:color w:val="002060"/>
        </w:rPr>
      </w:pPr>
      <w:r w:rsidRPr="002367F5">
        <w:rPr>
          <w:rStyle w:val="NoneA"/>
          <w:rFonts w:ascii="Calibri" w:hAnsi="Calibri"/>
          <w:color w:val="002060"/>
          <w:sz w:val="22"/>
          <w:szCs w:val="22"/>
        </w:rPr>
        <w:t>Directeur-bestuurder KimCare b.v.: de heer M. Vieten tot 15 november 2017</w:t>
      </w:r>
      <w:r w:rsidRPr="002367F5">
        <w:rPr>
          <w:rStyle w:val="NoneA"/>
          <w:rFonts w:ascii="Calibri" w:hAnsi="Calibri"/>
          <w:color w:val="002060"/>
          <w:sz w:val="22"/>
          <w:szCs w:val="22"/>
        </w:rPr>
        <w:br/>
        <w:t>Vanaf 1-11-2017 ad interim de heer B. Steensma</w:t>
      </w:r>
    </w:p>
    <w:p w14:paraId="7DED09B8" w14:textId="77777777" w:rsidR="00850BF0" w:rsidRPr="002367F5" w:rsidRDefault="00850BF0" w:rsidP="00850BF0">
      <w:pPr>
        <w:pStyle w:val="Standa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A"/>
          <w:color w:val="002060"/>
        </w:rPr>
      </w:pPr>
    </w:p>
    <w:p w14:paraId="099AC9AA" w14:textId="77777777" w:rsidR="00C71F0A" w:rsidRPr="002367F5" w:rsidRDefault="00D02500" w:rsidP="0044243D">
      <w:pPr>
        <w:pStyle w:val="Standa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A"/>
          <w:color w:val="002060"/>
        </w:rPr>
      </w:pPr>
      <w:r w:rsidRPr="002367F5">
        <w:rPr>
          <w:rStyle w:val="NoneA"/>
          <w:rFonts w:ascii="Calibri" w:hAnsi="Calibri"/>
          <w:color w:val="002060"/>
          <w:sz w:val="22"/>
          <w:szCs w:val="22"/>
        </w:rPr>
        <w:br/>
      </w:r>
      <w:r w:rsidR="00C71F0A" w:rsidRPr="002367F5">
        <w:rPr>
          <w:rStyle w:val="NoneA"/>
          <w:rFonts w:ascii="Calibri" w:hAnsi="Calibri"/>
          <w:b/>
          <w:color w:val="002060"/>
          <w:sz w:val="22"/>
          <w:szCs w:val="22"/>
          <w:u w:color="050D14"/>
        </w:rPr>
        <w:t>BESTUUR</w:t>
      </w:r>
    </w:p>
    <w:p w14:paraId="482D1996" w14:textId="495FE2E7" w:rsidR="00711326" w:rsidRPr="002367F5" w:rsidRDefault="008653BC" w:rsidP="0044243D">
      <w:pPr>
        <w:pStyle w:val="Standa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A"/>
          <w:rFonts w:ascii="Calibri" w:hAnsi="Calibri"/>
          <w:color w:val="002060"/>
          <w:sz w:val="22"/>
          <w:szCs w:val="22"/>
          <w:u w:color="050D14"/>
        </w:rPr>
      </w:pPr>
      <w:r w:rsidRPr="002367F5">
        <w:rPr>
          <w:rStyle w:val="NoneA"/>
          <w:rFonts w:ascii="Calibri" w:hAnsi="Calibri"/>
          <w:color w:val="002060"/>
          <w:sz w:val="22"/>
          <w:szCs w:val="22"/>
          <w:u w:color="050D14"/>
        </w:rPr>
        <w:t xml:space="preserve">In het najaar heeft </w:t>
      </w:r>
      <w:r w:rsidR="00711326" w:rsidRPr="002367F5">
        <w:rPr>
          <w:rStyle w:val="NoneA"/>
          <w:rFonts w:ascii="Calibri" w:hAnsi="Calibri"/>
          <w:color w:val="002060"/>
          <w:sz w:val="22"/>
          <w:szCs w:val="22"/>
          <w:u w:color="050D14"/>
        </w:rPr>
        <w:t>de heer M</w:t>
      </w:r>
      <w:r w:rsidR="002F06D1" w:rsidRPr="002367F5">
        <w:rPr>
          <w:rStyle w:val="NoneA"/>
          <w:rFonts w:ascii="Calibri" w:hAnsi="Calibri"/>
          <w:color w:val="002060"/>
          <w:sz w:val="22"/>
          <w:szCs w:val="22"/>
          <w:u w:color="050D14"/>
        </w:rPr>
        <w:t xml:space="preserve">. </w:t>
      </w:r>
      <w:r w:rsidR="00711326" w:rsidRPr="002367F5">
        <w:rPr>
          <w:rStyle w:val="NoneA"/>
          <w:rFonts w:ascii="Calibri" w:hAnsi="Calibri"/>
          <w:color w:val="002060"/>
          <w:sz w:val="22"/>
          <w:szCs w:val="22"/>
          <w:u w:color="050D14"/>
        </w:rPr>
        <w:t>Vieten</w:t>
      </w:r>
      <w:r w:rsidRPr="002367F5">
        <w:rPr>
          <w:rStyle w:val="NoneA"/>
          <w:rFonts w:ascii="Calibri" w:hAnsi="Calibri"/>
          <w:color w:val="002060"/>
          <w:sz w:val="22"/>
          <w:szCs w:val="22"/>
          <w:u w:color="050D14"/>
        </w:rPr>
        <w:t xml:space="preserve"> te kennen gegeven een ander</w:t>
      </w:r>
      <w:r w:rsidR="00711326" w:rsidRPr="002367F5">
        <w:rPr>
          <w:rStyle w:val="NoneA"/>
          <w:rFonts w:ascii="Calibri" w:hAnsi="Calibri"/>
          <w:color w:val="002060"/>
          <w:sz w:val="22"/>
          <w:szCs w:val="22"/>
          <w:u w:color="050D14"/>
        </w:rPr>
        <w:t>e</w:t>
      </w:r>
      <w:r w:rsidRPr="002367F5">
        <w:rPr>
          <w:rStyle w:val="NoneA"/>
          <w:rFonts w:ascii="Calibri" w:hAnsi="Calibri"/>
          <w:color w:val="002060"/>
          <w:sz w:val="22"/>
          <w:szCs w:val="22"/>
          <w:u w:color="050D14"/>
        </w:rPr>
        <w:t xml:space="preserve"> functie te aanvaarden. </w:t>
      </w:r>
      <w:r w:rsidR="002F06D1" w:rsidRPr="002367F5">
        <w:rPr>
          <w:rStyle w:val="NoneA"/>
          <w:rFonts w:ascii="Calibri" w:hAnsi="Calibri"/>
          <w:color w:val="002060"/>
          <w:sz w:val="22"/>
          <w:szCs w:val="22"/>
          <w:u w:color="050D14"/>
        </w:rPr>
        <w:t xml:space="preserve">De </w:t>
      </w:r>
      <w:r w:rsidRPr="002367F5">
        <w:rPr>
          <w:rStyle w:val="NoneA"/>
          <w:rFonts w:ascii="Calibri" w:hAnsi="Calibri"/>
          <w:color w:val="002060"/>
          <w:sz w:val="22"/>
          <w:szCs w:val="22"/>
          <w:u w:color="050D14"/>
        </w:rPr>
        <w:t>heer B</w:t>
      </w:r>
      <w:r w:rsidR="002F06D1" w:rsidRPr="002367F5">
        <w:rPr>
          <w:rStyle w:val="NoneA"/>
          <w:rFonts w:ascii="Calibri" w:hAnsi="Calibri"/>
          <w:color w:val="002060"/>
          <w:sz w:val="22"/>
          <w:szCs w:val="22"/>
          <w:u w:color="050D14"/>
        </w:rPr>
        <w:t xml:space="preserve">. </w:t>
      </w:r>
      <w:r w:rsidRPr="002367F5">
        <w:rPr>
          <w:rStyle w:val="NoneA"/>
          <w:rFonts w:ascii="Calibri" w:hAnsi="Calibri"/>
          <w:color w:val="002060"/>
          <w:sz w:val="22"/>
          <w:szCs w:val="22"/>
          <w:u w:color="050D14"/>
        </w:rPr>
        <w:t xml:space="preserve">Steensma </w:t>
      </w:r>
      <w:r w:rsidR="002F06D1" w:rsidRPr="002367F5">
        <w:rPr>
          <w:rStyle w:val="NoneA"/>
          <w:rFonts w:ascii="Calibri" w:hAnsi="Calibri"/>
          <w:color w:val="002060"/>
          <w:sz w:val="22"/>
          <w:szCs w:val="22"/>
          <w:u w:color="050D14"/>
        </w:rPr>
        <w:t>is als directeur ad interim aangesteld.</w:t>
      </w:r>
    </w:p>
    <w:p w14:paraId="467C7585" w14:textId="65FF1BEE" w:rsidR="002F06D1" w:rsidRPr="002367F5" w:rsidRDefault="00711326" w:rsidP="0044243D">
      <w:pPr>
        <w:pStyle w:val="Standa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A"/>
          <w:rFonts w:ascii="Calibri" w:hAnsi="Calibri"/>
          <w:color w:val="002060"/>
          <w:sz w:val="22"/>
          <w:szCs w:val="22"/>
          <w:u w:color="050D14"/>
        </w:rPr>
      </w:pPr>
      <w:r w:rsidRPr="002367F5">
        <w:rPr>
          <w:rStyle w:val="NoneA"/>
          <w:rFonts w:ascii="Calibri" w:hAnsi="Calibri"/>
          <w:color w:val="002060"/>
          <w:sz w:val="22"/>
          <w:szCs w:val="22"/>
          <w:u w:color="050D14"/>
        </w:rPr>
        <w:t xml:space="preserve">Gedurende het jaar zijn </w:t>
      </w:r>
      <w:r w:rsidR="002F06D1" w:rsidRPr="002367F5">
        <w:rPr>
          <w:rStyle w:val="NoneA"/>
          <w:rFonts w:ascii="Calibri" w:hAnsi="Calibri"/>
          <w:color w:val="002060"/>
          <w:sz w:val="22"/>
          <w:szCs w:val="22"/>
          <w:u w:color="050D14"/>
        </w:rPr>
        <w:t xml:space="preserve">de </w:t>
      </w:r>
      <w:r w:rsidRPr="002367F5">
        <w:rPr>
          <w:rStyle w:val="NoneA"/>
          <w:rFonts w:ascii="Calibri" w:hAnsi="Calibri"/>
          <w:color w:val="002060"/>
          <w:sz w:val="22"/>
          <w:szCs w:val="22"/>
          <w:u w:color="050D14"/>
        </w:rPr>
        <w:t xml:space="preserve">procedures met betrekking tot </w:t>
      </w:r>
      <w:proofErr w:type="spellStart"/>
      <w:r w:rsidR="002F06D1" w:rsidRPr="002367F5">
        <w:rPr>
          <w:rStyle w:val="NoneA"/>
          <w:rFonts w:ascii="Calibri" w:hAnsi="Calibri"/>
          <w:color w:val="002060"/>
          <w:sz w:val="22"/>
          <w:szCs w:val="22"/>
          <w:u w:color="050D14"/>
        </w:rPr>
        <w:t>good</w:t>
      </w:r>
      <w:proofErr w:type="spellEnd"/>
      <w:r w:rsidR="002F06D1" w:rsidRPr="002367F5">
        <w:rPr>
          <w:rStyle w:val="NoneA"/>
          <w:rFonts w:ascii="Calibri" w:hAnsi="Calibri"/>
          <w:color w:val="002060"/>
          <w:sz w:val="22"/>
          <w:szCs w:val="22"/>
          <w:u w:color="050D14"/>
        </w:rPr>
        <w:t xml:space="preserve"> </w:t>
      </w:r>
      <w:proofErr w:type="spellStart"/>
      <w:r w:rsidRPr="002367F5">
        <w:rPr>
          <w:rStyle w:val="NoneA"/>
          <w:rFonts w:ascii="Calibri" w:hAnsi="Calibri"/>
          <w:color w:val="002060"/>
          <w:sz w:val="22"/>
          <w:szCs w:val="22"/>
          <w:u w:color="050D14"/>
        </w:rPr>
        <w:t>governance</w:t>
      </w:r>
      <w:proofErr w:type="spellEnd"/>
      <w:r w:rsidRPr="002367F5">
        <w:rPr>
          <w:rStyle w:val="NoneA"/>
          <w:rFonts w:ascii="Calibri" w:hAnsi="Calibri"/>
          <w:color w:val="002060"/>
          <w:sz w:val="22"/>
          <w:szCs w:val="22"/>
          <w:u w:color="050D14"/>
        </w:rPr>
        <w:t xml:space="preserve"> afgerond.</w:t>
      </w:r>
      <w:r w:rsidR="002F06D1" w:rsidRPr="002367F5">
        <w:rPr>
          <w:rStyle w:val="NoneA"/>
          <w:rFonts w:ascii="Calibri" w:hAnsi="Calibri"/>
          <w:color w:val="002060"/>
          <w:sz w:val="22"/>
          <w:szCs w:val="22"/>
          <w:u w:color="050D14"/>
        </w:rPr>
        <w:t xml:space="preserve"> De </w:t>
      </w:r>
      <w:r w:rsidR="00C71F0A" w:rsidRPr="002367F5">
        <w:rPr>
          <w:rStyle w:val="NoneA"/>
          <w:rFonts w:ascii="Calibri" w:hAnsi="Calibri"/>
          <w:color w:val="002060"/>
          <w:sz w:val="22"/>
          <w:szCs w:val="22"/>
          <w:u w:color="050D14"/>
        </w:rPr>
        <w:t xml:space="preserve">lijn </w:t>
      </w:r>
      <w:r w:rsidR="00861DB8" w:rsidRPr="002367F5">
        <w:rPr>
          <w:rStyle w:val="NoneA"/>
          <w:rFonts w:ascii="Calibri" w:hAnsi="Calibri"/>
          <w:color w:val="002060"/>
          <w:sz w:val="22"/>
          <w:szCs w:val="22"/>
          <w:u w:color="050D14"/>
        </w:rPr>
        <w:t xml:space="preserve">die het </w:t>
      </w:r>
      <w:r w:rsidR="002F06D1" w:rsidRPr="002367F5">
        <w:rPr>
          <w:rStyle w:val="NoneA"/>
          <w:rFonts w:ascii="Calibri" w:hAnsi="Calibri"/>
          <w:color w:val="002060"/>
          <w:sz w:val="22"/>
          <w:szCs w:val="22"/>
          <w:u w:color="050D14"/>
        </w:rPr>
        <w:t>WIK-</w:t>
      </w:r>
      <w:r w:rsidR="00861DB8" w:rsidRPr="002367F5">
        <w:rPr>
          <w:rStyle w:val="NoneA"/>
          <w:rFonts w:ascii="Calibri" w:hAnsi="Calibri"/>
          <w:color w:val="002060"/>
          <w:sz w:val="22"/>
          <w:szCs w:val="22"/>
          <w:u w:color="050D14"/>
        </w:rPr>
        <w:t xml:space="preserve">bestuur </w:t>
      </w:r>
      <w:r w:rsidR="002F06D1" w:rsidRPr="002367F5">
        <w:rPr>
          <w:rStyle w:val="NoneA"/>
          <w:rFonts w:ascii="Calibri" w:hAnsi="Calibri"/>
          <w:color w:val="002060"/>
          <w:sz w:val="22"/>
          <w:szCs w:val="22"/>
          <w:u w:color="050D14"/>
        </w:rPr>
        <w:t xml:space="preserve">heeft uitgezet is dat het WIK-bestuur zich profileert </w:t>
      </w:r>
      <w:r w:rsidR="00C71F0A" w:rsidRPr="002367F5">
        <w:rPr>
          <w:rStyle w:val="NoneA"/>
          <w:rFonts w:ascii="Calibri" w:hAnsi="Calibri"/>
          <w:color w:val="002060"/>
          <w:sz w:val="22"/>
          <w:szCs w:val="22"/>
          <w:u w:color="050D14"/>
        </w:rPr>
        <w:t xml:space="preserve">als </w:t>
      </w:r>
      <w:r w:rsidR="002F06D1" w:rsidRPr="002367F5">
        <w:rPr>
          <w:rStyle w:val="NoneA"/>
          <w:rFonts w:ascii="Calibri" w:hAnsi="Calibri"/>
          <w:color w:val="002060"/>
          <w:sz w:val="22"/>
          <w:szCs w:val="22"/>
          <w:u w:color="050D14"/>
        </w:rPr>
        <w:t>‘</w:t>
      </w:r>
      <w:r w:rsidR="00075A6A" w:rsidRPr="002367F5">
        <w:rPr>
          <w:rStyle w:val="NoneA"/>
          <w:rFonts w:ascii="Calibri" w:hAnsi="Calibri"/>
          <w:color w:val="002060"/>
          <w:sz w:val="22"/>
          <w:szCs w:val="22"/>
          <w:u w:color="050D14"/>
        </w:rPr>
        <w:t>Toezichthoudend Bestuur</w:t>
      </w:r>
      <w:r w:rsidR="002F06D1" w:rsidRPr="002367F5">
        <w:rPr>
          <w:rStyle w:val="NoneA"/>
          <w:rFonts w:ascii="Calibri" w:hAnsi="Calibri"/>
          <w:color w:val="002060"/>
          <w:sz w:val="22"/>
          <w:szCs w:val="22"/>
          <w:u w:color="050D14"/>
        </w:rPr>
        <w:t xml:space="preserve">’ </w:t>
      </w:r>
      <w:r w:rsidR="00C71F0A" w:rsidRPr="002367F5">
        <w:rPr>
          <w:rStyle w:val="NoneA"/>
          <w:rFonts w:ascii="Calibri" w:hAnsi="Calibri"/>
          <w:color w:val="002060"/>
          <w:sz w:val="22"/>
          <w:szCs w:val="22"/>
          <w:u w:color="050D14"/>
        </w:rPr>
        <w:t xml:space="preserve">voor </w:t>
      </w:r>
      <w:r w:rsidR="002F06D1" w:rsidRPr="002367F5">
        <w:rPr>
          <w:rStyle w:val="NoneA"/>
          <w:rFonts w:ascii="Calibri" w:hAnsi="Calibri"/>
          <w:color w:val="002060"/>
          <w:sz w:val="22"/>
          <w:szCs w:val="22"/>
          <w:u w:color="050D14"/>
        </w:rPr>
        <w:t xml:space="preserve">WIK, De Kim en KimCare. Dat besluit heeft op bezwaren gestuit vanwege vermeende het uitblijven van de compliance met de governcancecode in de zorg. Het bestuur past voorlopig het ‘pas </w:t>
      </w:r>
      <w:proofErr w:type="gramStart"/>
      <w:r w:rsidR="002F06D1" w:rsidRPr="002367F5">
        <w:rPr>
          <w:rStyle w:val="NoneA"/>
          <w:rFonts w:ascii="Calibri" w:hAnsi="Calibri"/>
          <w:color w:val="002060"/>
          <w:sz w:val="22"/>
          <w:szCs w:val="22"/>
          <w:u w:color="050D14"/>
        </w:rPr>
        <w:t>toe - leg</w:t>
      </w:r>
      <w:proofErr w:type="gramEnd"/>
      <w:r w:rsidR="002F06D1" w:rsidRPr="002367F5">
        <w:rPr>
          <w:rStyle w:val="NoneA"/>
          <w:rFonts w:ascii="Calibri" w:hAnsi="Calibri"/>
          <w:color w:val="002060"/>
          <w:sz w:val="22"/>
          <w:szCs w:val="22"/>
          <w:u w:color="050D14"/>
        </w:rPr>
        <w:t xml:space="preserve"> uit-principe toe vanwege de kleinschaligheid van de organisaties. Indien nodig zal dit worden herzien.</w:t>
      </w:r>
    </w:p>
    <w:p w14:paraId="06DF6E32" w14:textId="44931834" w:rsidR="00E9057E" w:rsidRPr="002367F5" w:rsidRDefault="00E9057E" w:rsidP="0044243D">
      <w:pPr>
        <w:pStyle w:val="Standa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A"/>
          <w:rFonts w:ascii="Calibri" w:hAnsi="Calibri"/>
          <w:color w:val="002060"/>
          <w:sz w:val="22"/>
          <w:szCs w:val="22"/>
          <w:u w:color="050D14"/>
        </w:rPr>
      </w:pPr>
    </w:p>
    <w:p w14:paraId="5A146AE4" w14:textId="7F4E6064" w:rsidR="00E9057E" w:rsidRPr="002367F5" w:rsidRDefault="00E9057E" w:rsidP="0044243D">
      <w:pPr>
        <w:pStyle w:val="Standa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A"/>
          <w:rFonts w:ascii="Calibri" w:hAnsi="Calibri"/>
          <w:color w:val="002060"/>
          <w:sz w:val="22"/>
          <w:szCs w:val="22"/>
          <w:u w:color="050D14"/>
        </w:rPr>
      </w:pPr>
      <w:r w:rsidRPr="002367F5">
        <w:rPr>
          <w:rStyle w:val="NoneA"/>
          <w:rFonts w:ascii="Calibri" w:hAnsi="Calibri"/>
          <w:color w:val="002060"/>
          <w:sz w:val="22"/>
          <w:szCs w:val="22"/>
          <w:u w:color="050D14"/>
        </w:rPr>
        <w:t>Het bestuur heeft samen met de directeur veel gesproken over de toekomst van WIK en vooral die van De Kim. Er moeten strategische keuzes worden gemaakt voor een behouden toekomst.</w:t>
      </w:r>
    </w:p>
    <w:p w14:paraId="6A107F28" w14:textId="77777777" w:rsidR="00C71F0A" w:rsidRPr="002367F5" w:rsidRDefault="00C71F0A" w:rsidP="0044243D">
      <w:pPr>
        <w:pStyle w:val="Standa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A"/>
          <w:color w:val="002060"/>
        </w:rPr>
      </w:pPr>
    </w:p>
    <w:p w14:paraId="76D64DD9" w14:textId="501F40E9" w:rsidR="00861DB8" w:rsidRPr="002367F5" w:rsidRDefault="00861DB8" w:rsidP="00861DB8">
      <w:pPr>
        <w:pStyle w:val="Standa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A"/>
          <w:color w:val="002060"/>
        </w:rPr>
      </w:pPr>
      <w:r w:rsidRPr="002367F5">
        <w:rPr>
          <w:rStyle w:val="NoneA"/>
          <w:rFonts w:ascii="Calibri" w:hAnsi="Calibri"/>
          <w:b/>
          <w:color w:val="002060"/>
          <w:sz w:val="22"/>
          <w:szCs w:val="22"/>
          <w:u w:color="050D14"/>
        </w:rPr>
        <w:lastRenderedPageBreak/>
        <w:t>LEDEN</w:t>
      </w:r>
      <w:r w:rsidR="0044243D" w:rsidRPr="002367F5">
        <w:rPr>
          <w:rStyle w:val="NoneA"/>
          <w:rFonts w:ascii="Calibri" w:hAnsi="Calibri"/>
          <w:b/>
          <w:color w:val="002060"/>
          <w:sz w:val="22"/>
          <w:szCs w:val="22"/>
          <w:u w:color="050D14"/>
        </w:rPr>
        <w:br/>
      </w:r>
      <w:r w:rsidR="00711326" w:rsidRPr="002367F5">
        <w:rPr>
          <w:rStyle w:val="NoneA"/>
          <w:rFonts w:ascii="Calibri" w:hAnsi="Calibri"/>
          <w:color w:val="002060"/>
          <w:sz w:val="22"/>
          <w:szCs w:val="22"/>
        </w:rPr>
        <w:t>Het leden aantal is in 2017</w:t>
      </w:r>
      <w:r w:rsidRPr="002367F5">
        <w:rPr>
          <w:rStyle w:val="NoneA"/>
          <w:rFonts w:ascii="Calibri" w:hAnsi="Calibri"/>
          <w:color w:val="002060"/>
          <w:sz w:val="22"/>
          <w:szCs w:val="22"/>
        </w:rPr>
        <w:t xml:space="preserve"> </w:t>
      </w:r>
      <w:r w:rsidR="0001467D" w:rsidRPr="002367F5">
        <w:rPr>
          <w:rStyle w:val="NoneA"/>
          <w:rFonts w:ascii="Calibri" w:hAnsi="Calibri"/>
          <w:color w:val="002060"/>
          <w:sz w:val="22"/>
          <w:szCs w:val="22"/>
        </w:rPr>
        <w:t>vrij sterk teruggelopen</w:t>
      </w:r>
      <w:r w:rsidRPr="002367F5">
        <w:rPr>
          <w:rStyle w:val="NoneA"/>
          <w:rFonts w:ascii="Calibri" w:hAnsi="Calibri"/>
          <w:color w:val="002060"/>
          <w:sz w:val="22"/>
          <w:szCs w:val="22"/>
        </w:rPr>
        <w:t xml:space="preserve">. </w:t>
      </w:r>
      <w:r w:rsidR="00E9057E" w:rsidRPr="002367F5">
        <w:rPr>
          <w:rStyle w:val="NoneA"/>
          <w:rFonts w:ascii="Calibri" w:hAnsi="Calibri"/>
          <w:color w:val="002060"/>
          <w:sz w:val="22"/>
          <w:szCs w:val="22"/>
        </w:rPr>
        <w:t xml:space="preserve">Dat heeft grotendeels te maken met een laatste opschoning van de ledenbestanden bij de gemeentediensten. </w:t>
      </w:r>
      <w:r w:rsidR="00B96C4D" w:rsidRPr="002367F5">
        <w:rPr>
          <w:rStyle w:val="NoneA"/>
          <w:rFonts w:ascii="Calibri" w:hAnsi="Calibri"/>
          <w:color w:val="002060"/>
          <w:sz w:val="22"/>
          <w:szCs w:val="22"/>
        </w:rPr>
        <w:t xml:space="preserve">De gemiddelde leeftijd van de </w:t>
      </w:r>
      <w:r w:rsidR="00B91AEA" w:rsidRPr="002367F5">
        <w:rPr>
          <w:rStyle w:val="NoneA"/>
          <w:rFonts w:ascii="Calibri" w:hAnsi="Calibri"/>
          <w:color w:val="002060"/>
          <w:sz w:val="22"/>
          <w:szCs w:val="22"/>
        </w:rPr>
        <w:t xml:space="preserve">leden </w:t>
      </w:r>
      <w:r w:rsidR="0001467D" w:rsidRPr="002367F5">
        <w:rPr>
          <w:rStyle w:val="NoneA"/>
          <w:rFonts w:ascii="Calibri" w:hAnsi="Calibri"/>
          <w:color w:val="002060"/>
          <w:sz w:val="22"/>
          <w:szCs w:val="22"/>
        </w:rPr>
        <w:t xml:space="preserve">ligt hoog. </w:t>
      </w:r>
      <w:r w:rsidR="00E9057E" w:rsidRPr="002367F5">
        <w:rPr>
          <w:rStyle w:val="NoneA"/>
          <w:rFonts w:ascii="Calibri" w:hAnsi="Calibri"/>
          <w:color w:val="002060"/>
          <w:sz w:val="22"/>
          <w:szCs w:val="22"/>
        </w:rPr>
        <w:t>Ook dit is e</w:t>
      </w:r>
      <w:r w:rsidR="008144C6" w:rsidRPr="002367F5">
        <w:rPr>
          <w:rStyle w:val="NoneA"/>
          <w:rFonts w:ascii="Calibri" w:hAnsi="Calibri"/>
          <w:color w:val="002060"/>
          <w:sz w:val="22"/>
          <w:szCs w:val="22"/>
        </w:rPr>
        <w:t>en verklaring voor het afnemend aantal leden.</w:t>
      </w:r>
      <w:r w:rsidR="0001467D" w:rsidRPr="002367F5">
        <w:rPr>
          <w:rStyle w:val="NoneA"/>
          <w:rFonts w:ascii="Calibri" w:hAnsi="Calibri"/>
          <w:color w:val="002060"/>
          <w:sz w:val="22"/>
          <w:szCs w:val="22"/>
        </w:rPr>
        <w:t xml:space="preserve"> </w:t>
      </w:r>
      <w:r w:rsidR="00E9057E" w:rsidRPr="002367F5">
        <w:rPr>
          <w:rStyle w:val="NoneA"/>
          <w:rFonts w:ascii="Calibri" w:hAnsi="Calibri"/>
          <w:color w:val="002060"/>
          <w:sz w:val="22"/>
          <w:szCs w:val="22"/>
        </w:rPr>
        <w:t>Nagedacht wordt op er andere manieren zijn om meer leden te werven</w:t>
      </w:r>
      <w:r w:rsidR="00265416" w:rsidRPr="002367F5">
        <w:rPr>
          <w:rStyle w:val="NoneA"/>
          <w:rFonts w:ascii="Calibri" w:hAnsi="Calibri"/>
          <w:color w:val="002060"/>
          <w:sz w:val="22"/>
          <w:szCs w:val="22"/>
        </w:rPr>
        <w:t>.</w:t>
      </w:r>
    </w:p>
    <w:p w14:paraId="0DA5892F" w14:textId="053564FA" w:rsidR="00B364E7" w:rsidRPr="002367F5" w:rsidRDefault="00B364E7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A"/>
          <w:color w:val="002060"/>
        </w:rPr>
      </w:pPr>
      <w:r w:rsidRPr="002367F5">
        <w:rPr>
          <w:rStyle w:val="NoneA"/>
          <w:rFonts w:ascii="Calibri" w:hAnsi="Calibri"/>
          <w:b/>
          <w:color w:val="002060"/>
          <w:sz w:val="22"/>
          <w:szCs w:val="22"/>
          <w:u w:color="050D14"/>
        </w:rPr>
        <w:br/>
      </w:r>
      <w:r w:rsidR="002367F5">
        <w:rPr>
          <w:rStyle w:val="NoneA"/>
          <w:rFonts w:ascii="Calibri" w:hAnsi="Calibri"/>
          <w:color w:val="002060"/>
          <w:sz w:val="22"/>
          <w:szCs w:val="22"/>
        </w:rPr>
        <w:t>D</w:t>
      </w:r>
      <w:r w:rsidR="00265416" w:rsidRPr="002367F5">
        <w:rPr>
          <w:rStyle w:val="NoneA"/>
          <w:rFonts w:ascii="Calibri" w:hAnsi="Calibri"/>
          <w:color w:val="002060"/>
          <w:sz w:val="22"/>
          <w:szCs w:val="22"/>
        </w:rPr>
        <w:t xml:space="preserve">at er een </w:t>
      </w:r>
      <w:r w:rsidR="00E9057E" w:rsidRPr="002367F5">
        <w:rPr>
          <w:rStyle w:val="NoneA"/>
          <w:rFonts w:ascii="Calibri" w:hAnsi="Calibri"/>
          <w:color w:val="002060"/>
          <w:sz w:val="22"/>
          <w:szCs w:val="22"/>
        </w:rPr>
        <w:t xml:space="preserve">behoorlijk </w:t>
      </w:r>
      <w:r w:rsidR="00265416" w:rsidRPr="002367F5">
        <w:rPr>
          <w:rStyle w:val="NoneA"/>
          <w:rFonts w:ascii="Calibri" w:hAnsi="Calibri"/>
          <w:color w:val="002060"/>
          <w:sz w:val="22"/>
          <w:szCs w:val="22"/>
        </w:rPr>
        <w:t>leden komt bij de door WIK georganiseerde bi</w:t>
      </w:r>
      <w:r w:rsidR="00E9057E" w:rsidRPr="002367F5">
        <w:rPr>
          <w:rStyle w:val="NoneA"/>
          <w:rFonts w:ascii="Calibri" w:hAnsi="Calibri"/>
          <w:color w:val="002060"/>
          <w:sz w:val="22"/>
          <w:szCs w:val="22"/>
        </w:rPr>
        <w:t xml:space="preserve">jeenkomsten stemt tot vreugde. </w:t>
      </w:r>
      <w:r w:rsidR="00265416" w:rsidRPr="002367F5">
        <w:rPr>
          <w:rStyle w:val="NoneA"/>
          <w:rFonts w:ascii="Calibri" w:hAnsi="Calibri"/>
          <w:color w:val="002060"/>
          <w:sz w:val="22"/>
          <w:szCs w:val="22"/>
        </w:rPr>
        <w:t>Het blijft echter een uitdaging om een nog grotere groep leden te betrekken bij bijeenkomsten.</w:t>
      </w:r>
    </w:p>
    <w:p w14:paraId="1A2923D0" w14:textId="56719FA4" w:rsidR="00B364E7" w:rsidRPr="002367F5" w:rsidRDefault="00B364E7">
      <w:pPr>
        <w:rPr>
          <w:rStyle w:val="NoneA"/>
          <w:rFonts w:cs="Arial Unicode MS"/>
          <w:color w:val="002060"/>
          <w:u w:color="000000"/>
          <w:lang w:eastAsia="nl-NL"/>
        </w:rPr>
      </w:pPr>
    </w:p>
    <w:p w14:paraId="374F9271" w14:textId="2DC5229A" w:rsidR="00B364E7" w:rsidRPr="002367F5" w:rsidRDefault="00E9057E" w:rsidP="006E43F8">
      <w:pPr>
        <w:pStyle w:val="msonospacing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outlineLvl w:val="0"/>
        <w:rPr>
          <w:rStyle w:val="NoneA"/>
          <w:rFonts w:cs="Times New Roman"/>
          <w:color w:val="002060"/>
          <w:lang w:eastAsia="en-US"/>
        </w:rPr>
      </w:pPr>
      <w:r w:rsidRPr="002367F5">
        <w:rPr>
          <w:rStyle w:val="NoneA"/>
          <w:rFonts w:ascii="Calibri Light" w:eastAsia="Calibri" w:hAnsi="Calibri Light" w:cs="Calibri"/>
          <w:b/>
          <w:color w:val="002060"/>
          <w:sz w:val="22"/>
          <w:szCs w:val="22"/>
        </w:rPr>
        <w:t>Overzicht 2017</w:t>
      </w:r>
    </w:p>
    <w:p w14:paraId="02B1D584" w14:textId="77777777" w:rsidR="00743B15" w:rsidRPr="002367F5" w:rsidRDefault="00743B15">
      <w:pPr>
        <w:pStyle w:val="msonospacing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rPr>
          <w:rStyle w:val="NoneA"/>
          <w:color w:val="002060"/>
        </w:rPr>
      </w:pPr>
    </w:p>
    <w:tbl>
      <w:tblPr>
        <w:tblW w:w="9740" w:type="dxa"/>
        <w:tblLook w:val="04A0" w:firstRow="1" w:lastRow="0" w:firstColumn="1" w:lastColumn="0" w:noHBand="0" w:noVBand="1"/>
      </w:tblPr>
      <w:tblGrid>
        <w:gridCol w:w="3676"/>
        <w:gridCol w:w="1516"/>
        <w:gridCol w:w="1516"/>
        <w:gridCol w:w="1516"/>
        <w:gridCol w:w="1516"/>
      </w:tblGrid>
      <w:tr w:rsidR="002F06D1" w:rsidRPr="002367F5" w14:paraId="4567FC79" w14:textId="77777777" w:rsidTr="00ED1C3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F62FE0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bookmarkStart w:id="1" w:name="RANGE!A1:E30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KIM</w:t>
            </w:r>
            <w:bookmarkEnd w:id="1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B977B24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bdr w:val="none" w:sz="0" w:space="0" w:color="auto"/>
              </w:rPr>
              <w:t>2014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D5BFAF5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bdr w:val="none" w:sz="0" w:space="0" w:color="auto"/>
              </w:rPr>
              <w:t>2015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CB74B8B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bdr w:val="none" w:sz="0" w:space="0" w:color="auto"/>
              </w:rPr>
              <w:t>2016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ED9D25D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bdr w:val="none" w:sz="0" w:space="0" w:color="auto"/>
              </w:rPr>
              <w:t>2017</w:t>
            </w:r>
          </w:p>
        </w:tc>
      </w:tr>
      <w:tr w:rsidR="002F06D1" w:rsidRPr="002367F5" w14:paraId="25030338" w14:textId="77777777" w:rsidTr="00ED1C3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D7AC2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46B4548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24DCF12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E0DBF4D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070DE0B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F06D1" w:rsidRPr="002367F5" w14:paraId="6BE722FC" w14:textId="77777777" w:rsidTr="00ED1C3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F5029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Totaal</w:t>
            </w:r>
            <w:proofErr w:type="spellEnd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verkochte</w:t>
            </w:r>
            <w:proofErr w:type="spellEnd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nachten</w:t>
            </w:r>
            <w:proofErr w:type="spellEnd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/</w:t>
            </w: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kamers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DD3266A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10483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8756B2D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10700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B9D7FCD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10193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43CCF3D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9725</w:t>
            </w:r>
          </w:p>
        </w:tc>
      </w:tr>
      <w:tr w:rsidR="002F06D1" w:rsidRPr="002367F5" w14:paraId="20AF4BBC" w14:textId="77777777" w:rsidTr="00ED1C3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616DC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Bezettingspercentage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F17AC65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72%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A3D7A8F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73%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3936795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70%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8F9C2B3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67%</w:t>
            </w:r>
          </w:p>
        </w:tc>
      </w:tr>
      <w:tr w:rsidR="002F06D1" w:rsidRPr="002367F5" w14:paraId="20B8633B" w14:textId="77777777" w:rsidTr="00ED1C3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924C3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Waarvan</w:t>
            </w:r>
            <w:proofErr w:type="spellEnd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 xml:space="preserve"> % </w:t>
            </w: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herstel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4045942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86%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5E0FBBE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85%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326556F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84%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0A839A7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84%</w:t>
            </w:r>
          </w:p>
        </w:tc>
      </w:tr>
      <w:tr w:rsidR="002F06D1" w:rsidRPr="002367F5" w14:paraId="00799A4E" w14:textId="77777777" w:rsidTr="00ED1C3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3A4AD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Waarvan</w:t>
            </w:r>
            <w:proofErr w:type="spellEnd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 xml:space="preserve"> % </w:t>
            </w: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vakantie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8915D4F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14%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BB57F15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15%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CD92B3C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16%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25C7823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16%</w:t>
            </w:r>
          </w:p>
        </w:tc>
      </w:tr>
      <w:tr w:rsidR="002F06D1" w:rsidRPr="002367F5" w14:paraId="2677A76A" w14:textId="77777777" w:rsidTr="00ED1C3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14FAB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CFA28D8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3FD9D9E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394843F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3A25A87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F06D1" w:rsidRPr="002367F5" w14:paraId="3C7BD372" w14:textId="77777777" w:rsidTr="00ED1C3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E5417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Aantal</w:t>
            </w:r>
            <w:proofErr w:type="spellEnd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herstelgasten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8CCD43D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616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4F718DA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622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681443A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680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8234787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739</w:t>
            </w:r>
          </w:p>
        </w:tc>
      </w:tr>
      <w:tr w:rsidR="002F06D1" w:rsidRPr="002367F5" w14:paraId="56153BE1" w14:textId="77777777" w:rsidTr="00ED1C3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B883D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Aantal</w:t>
            </w:r>
            <w:proofErr w:type="spellEnd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vakantiegasten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9568578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286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74B296E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585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9813CD3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573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E0738A7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483</w:t>
            </w:r>
          </w:p>
        </w:tc>
      </w:tr>
      <w:tr w:rsidR="002F06D1" w:rsidRPr="002367F5" w14:paraId="67FEF3E4" w14:textId="77777777" w:rsidTr="00ED1C3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6FF15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C948207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84CFF43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CE99A70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8D68025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F06D1" w:rsidRPr="002367F5" w14:paraId="2D384A66" w14:textId="77777777" w:rsidTr="00ED1C3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F539C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  <w:lang w:val="nl-NL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  <w:lang w:val="nl-NL"/>
              </w:rPr>
              <w:t>Gemiddeld verblijfsduur Herstel in dagen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4976316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15 dg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EC10D8B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15 dg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F31836F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13 dg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98C0F6B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11</w:t>
            </w:r>
          </w:p>
        </w:tc>
      </w:tr>
      <w:tr w:rsidR="002F06D1" w:rsidRPr="002367F5" w14:paraId="5247EFC5" w14:textId="77777777" w:rsidTr="00ED1C3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AEC51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  <w:lang w:val="nl-NL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  <w:lang w:val="nl-NL"/>
              </w:rPr>
              <w:t>Gemiddelde verblijfsduur Vakantie in dagen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398C148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5 dg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63BC989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3 dg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EAF7990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3 dg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CD77F9F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3</w:t>
            </w:r>
          </w:p>
        </w:tc>
      </w:tr>
      <w:tr w:rsidR="002F06D1" w:rsidRPr="002367F5" w14:paraId="280DC78A" w14:textId="77777777" w:rsidTr="00ED1C3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63FD2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C8B1A4E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F7CF2F6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7818BED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FE1E4A7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F06D1" w:rsidRPr="002367F5" w14:paraId="35F6D01F" w14:textId="77777777" w:rsidTr="00ED1C3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CD00D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Aangemaakte</w:t>
            </w:r>
            <w:proofErr w:type="spellEnd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reserveringen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7B6512D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893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854E5A4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1187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BFAAA8E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1253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A6DEBAC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1222</w:t>
            </w:r>
          </w:p>
        </w:tc>
      </w:tr>
      <w:tr w:rsidR="002F06D1" w:rsidRPr="002367F5" w14:paraId="0573860C" w14:textId="77777777" w:rsidTr="00ED1C3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AF64C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BE7B4EC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314B07B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BC323FF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848A1CA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F06D1" w:rsidRPr="002367F5" w14:paraId="68AA6C17" w14:textId="77777777" w:rsidTr="00ED1C3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A2EA9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 xml:space="preserve">Door </w:t>
            </w: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zorgverzekeraars</w:t>
            </w:r>
            <w:proofErr w:type="spellEnd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betaald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20CDAFE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€660.980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23A14B1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€574.910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938C302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€480.570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19E1578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€350.852</w:t>
            </w:r>
          </w:p>
        </w:tc>
      </w:tr>
      <w:tr w:rsidR="002F06D1" w:rsidRPr="002367F5" w14:paraId="78C0EDDC" w14:textId="77777777" w:rsidTr="00ED1C3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1A3D7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 xml:space="preserve">Door WIK </w:t>
            </w: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betaald</w:t>
            </w:r>
            <w:proofErr w:type="spellEnd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herstelverblijf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2F7681D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€338.382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86207DD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€183.617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3D46F59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€135.335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7C05671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€153.024</w:t>
            </w:r>
          </w:p>
        </w:tc>
      </w:tr>
      <w:tr w:rsidR="002F06D1" w:rsidRPr="002367F5" w14:paraId="7BA740EB" w14:textId="77777777" w:rsidTr="00ED1C3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15B3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 xml:space="preserve">Door WIK </w:t>
            </w: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betaald</w:t>
            </w:r>
            <w:proofErr w:type="spellEnd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vakantieverblijf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FB72268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€20.105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FAFDA55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€4.548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857AD97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€4.630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6AB7B56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€4.114</w:t>
            </w:r>
          </w:p>
        </w:tc>
      </w:tr>
      <w:tr w:rsidR="002F06D1" w:rsidRPr="002367F5" w14:paraId="2504CFDA" w14:textId="77777777" w:rsidTr="00ED1C3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27DCB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550A97D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2830AF6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8483E3B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688467C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F06D1" w:rsidRPr="002367F5" w14:paraId="3A996F8A" w14:textId="77777777" w:rsidTr="00ED1C3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A698A4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WIK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63A9921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11160C0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2B996D2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4DBAD70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F06D1" w:rsidRPr="002367F5" w14:paraId="6D5B8FA9" w14:textId="77777777" w:rsidTr="00ED1C3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8D069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 xml:space="preserve">WIK </w:t>
            </w: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nachten</w:t>
            </w:r>
            <w:proofErr w:type="spellEnd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/</w:t>
            </w: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kamers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940065E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3003 = 29%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840FCCB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2693 = 25%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02EDDDF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1893 = 19%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102A407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 xml:space="preserve">1.785 </w:t>
            </w:r>
          </w:p>
        </w:tc>
      </w:tr>
      <w:tr w:rsidR="002F06D1" w:rsidRPr="002367F5" w14:paraId="75AEC69F" w14:textId="77777777" w:rsidTr="00ED1C3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32E8B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 xml:space="preserve">WIK </w:t>
            </w: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nachten</w:t>
            </w:r>
            <w:proofErr w:type="spellEnd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/</w:t>
            </w: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kamers</w:t>
            </w:r>
            <w:proofErr w:type="spellEnd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%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B3D76EB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007E8EB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A7F4728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FD97D75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18,4%</w:t>
            </w:r>
          </w:p>
        </w:tc>
      </w:tr>
      <w:tr w:rsidR="002F06D1" w:rsidRPr="002367F5" w14:paraId="3059F17B" w14:textId="77777777" w:rsidTr="00ED1C3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6A8CA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 xml:space="preserve">WIK </w:t>
            </w: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gasten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3861DEF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176 = 20%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B37176B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171 = 14%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B8A2330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131 = 10%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D74AE91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119</w:t>
            </w:r>
          </w:p>
        </w:tc>
      </w:tr>
      <w:tr w:rsidR="002F06D1" w:rsidRPr="002367F5" w14:paraId="0A43A25D" w14:textId="77777777" w:rsidTr="00ED1C3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1B874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  <w:lang w:val="nl-NL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  <w:lang w:val="nl-NL"/>
              </w:rPr>
              <w:t>WIK gemiddeld verblijf herstel in dagen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25DF988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17 dg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A3AA382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16 dg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69F888C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15 dg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1461FED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15</w:t>
            </w:r>
          </w:p>
        </w:tc>
      </w:tr>
      <w:tr w:rsidR="002F06D1" w:rsidRPr="002367F5" w14:paraId="1E6B029F" w14:textId="77777777" w:rsidTr="00ED1C3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88667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508F53C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3B4D425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B3B3EA5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ADF2A6A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F06D1" w:rsidRPr="002367F5" w14:paraId="0AC9F7BF" w14:textId="77777777" w:rsidTr="00ED1C3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5046A3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LEDEN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4B28985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05296E6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B73B864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175AF11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F06D1" w:rsidRPr="002367F5" w14:paraId="7B34F40F" w14:textId="77777777" w:rsidTr="00ED1C3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20254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Aantal</w:t>
            </w:r>
            <w:proofErr w:type="spellEnd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leden</w:t>
            </w:r>
            <w:proofErr w:type="spellEnd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 xml:space="preserve"> op 1 </w:t>
            </w: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januari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68FFCDF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5704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CE4E53C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5018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43AF54E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4838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4E18841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4658</w:t>
            </w:r>
          </w:p>
        </w:tc>
      </w:tr>
      <w:tr w:rsidR="002F06D1" w:rsidRPr="002367F5" w14:paraId="63C1D1D5" w14:textId="77777777" w:rsidTr="00ED1C3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3EA79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Aantal</w:t>
            </w:r>
            <w:proofErr w:type="spellEnd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leden</w:t>
            </w:r>
            <w:proofErr w:type="spellEnd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 xml:space="preserve"> op 31 </w:t>
            </w: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december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4C6E3B9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5040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D1AF9CA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4838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EED7C17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4658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7BE8A05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4219</w:t>
            </w:r>
          </w:p>
        </w:tc>
      </w:tr>
      <w:tr w:rsidR="002F06D1" w:rsidRPr="002367F5" w14:paraId="372C960A" w14:textId="77777777" w:rsidTr="00ED1C3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BC780" w14:textId="35CF152B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Leden</w:t>
            </w:r>
            <w:proofErr w:type="spellEnd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opgezegd</w:t>
            </w:r>
            <w:proofErr w:type="spellEnd"/>
            <w:r w:rsidR="00E9057E"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/</w:t>
            </w:r>
            <w:proofErr w:type="spellStart"/>
            <w:r w:rsidR="00E9057E"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opgeschoond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C413B49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664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D8C4BCA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275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A44705B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180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E972328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492</w:t>
            </w:r>
          </w:p>
        </w:tc>
      </w:tr>
      <w:tr w:rsidR="002F06D1" w:rsidRPr="002367F5" w14:paraId="3E3C0645" w14:textId="77777777" w:rsidTr="00ED1C33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4D5AC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Leden</w:t>
            </w:r>
            <w:proofErr w:type="spellEnd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aangemeld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70611BC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114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EE32280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133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AAF7418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95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805B6A0" w14:textId="77777777" w:rsidR="00ED1C33" w:rsidRPr="002367F5" w:rsidRDefault="00ED1C33" w:rsidP="00ED1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0"/>
                <w:szCs w:val="20"/>
                <w:bdr w:val="none" w:sz="0" w:space="0" w:color="auto"/>
              </w:rPr>
              <w:t>53</w:t>
            </w:r>
          </w:p>
        </w:tc>
      </w:tr>
    </w:tbl>
    <w:p w14:paraId="79983B8E" w14:textId="58221286" w:rsidR="00743B15" w:rsidRPr="002367F5" w:rsidRDefault="00743B15" w:rsidP="00743B15">
      <w:pPr>
        <w:rPr>
          <w:rFonts w:asciiTheme="majorHAnsi" w:hAnsiTheme="majorHAnsi"/>
          <w:color w:val="002060"/>
          <w:sz w:val="22"/>
          <w:szCs w:val="22"/>
        </w:rPr>
      </w:pPr>
    </w:p>
    <w:p w14:paraId="78AC891E" w14:textId="77777777" w:rsidR="0001467D" w:rsidRPr="002367F5" w:rsidRDefault="0001467D" w:rsidP="006E43F8">
      <w:pPr>
        <w:outlineLvl w:val="0"/>
        <w:rPr>
          <w:rStyle w:val="NoneA"/>
          <w:rFonts w:ascii="Calibri" w:hAnsi="Calibri"/>
          <w:b/>
          <w:color w:val="002060"/>
          <w:sz w:val="22"/>
          <w:szCs w:val="22"/>
          <w:u w:color="050D14"/>
        </w:rPr>
      </w:pPr>
    </w:p>
    <w:p w14:paraId="22BB0D8A" w14:textId="77777777" w:rsidR="00E9057E" w:rsidRPr="002367F5" w:rsidRDefault="00E9057E" w:rsidP="006E43F8">
      <w:pPr>
        <w:outlineLvl w:val="0"/>
        <w:rPr>
          <w:rStyle w:val="NoneA"/>
          <w:rFonts w:ascii="Calibri" w:hAnsi="Calibri"/>
          <w:b/>
          <w:color w:val="002060"/>
          <w:sz w:val="22"/>
          <w:szCs w:val="22"/>
          <w:u w:color="050D14"/>
        </w:rPr>
      </w:pPr>
    </w:p>
    <w:p w14:paraId="7FCC6E8A" w14:textId="77777777" w:rsidR="00E9057E" w:rsidRPr="002367F5" w:rsidRDefault="00E9057E" w:rsidP="006E43F8">
      <w:pPr>
        <w:outlineLvl w:val="0"/>
        <w:rPr>
          <w:rStyle w:val="NoneA"/>
          <w:rFonts w:ascii="Calibri" w:hAnsi="Calibri"/>
          <w:b/>
          <w:color w:val="002060"/>
          <w:sz w:val="22"/>
          <w:szCs w:val="22"/>
          <w:u w:color="050D14"/>
        </w:rPr>
      </w:pPr>
    </w:p>
    <w:p w14:paraId="4EA2B4D0" w14:textId="77777777" w:rsidR="00E9057E" w:rsidRPr="002367F5" w:rsidRDefault="00E9057E" w:rsidP="006E43F8">
      <w:pPr>
        <w:outlineLvl w:val="0"/>
        <w:rPr>
          <w:rStyle w:val="NoneA"/>
          <w:rFonts w:ascii="Calibri" w:hAnsi="Calibri"/>
          <w:b/>
          <w:color w:val="002060"/>
          <w:sz w:val="22"/>
          <w:szCs w:val="22"/>
          <w:u w:color="050D14"/>
        </w:rPr>
      </w:pPr>
    </w:p>
    <w:p w14:paraId="2DD9EACE" w14:textId="77777777" w:rsidR="00E9057E" w:rsidRPr="002367F5" w:rsidRDefault="00E9057E" w:rsidP="006E43F8">
      <w:pPr>
        <w:outlineLvl w:val="0"/>
        <w:rPr>
          <w:rStyle w:val="NoneA"/>
          <w:rFonts w:ascii="Calibri" w:hAnsi="Calibri"/>
          <w:b/>
          <w:color w:val="002060"/>
          <w:sz w:val="22"/>
          <w:szCs w:val="22"/>
          <w:u w:color="050D14"/>
        </w:rPr>
      </w:pPr>
    </w:p>
    <w:p w14:paraId="6B4DDD65" w14:textId="77777777" w:rsidR="00E9057E" w:rsidRPr="002367F5" w:rsidRDefault="00E9057E" w:rsidP="006E43F8">
      <w:pPr>
        <w:outlineLvl w:val="0"/>
        <w:rPr>
          <w:rStyle w:val="NoneA"/>
          <w:rFonts w:ascii="Calibri" w:hAnsi="Calibri"/>
          <w:b/>
          <w:color w:val="002060"/>
          <w:sz w:val="22"/>
          <w:szCs w:val="22"/>
          <w:u w:color="050D14"/>
        </w:rPr>
      </w:pPr>
    </w:p>
    <w:p w14:paraId="3C8352C5" w14:textId="77777777" w:rsidR="00E9057E" w:rsidRPr="002367F5" w:rsidRDefault="00E9057E" w:rsidP="006E43F8">
      <w:pPr>
        <w:outlineLvl w:val="0"/>
        <w:rPr>
          <w:rStyle w:val="NoneA"/>
          <w:rFonts w:ascii="Calibri" w:hAnsi="Calibri"/>
          <w:b/>
          <w:color w:val="002060"/>
          <w:sz w:val="22"/>
          <w:szCs w:val="22"/>
          <w:u w:color="050D14"/>
        </w:rPr>
      </w:pPr>
    </w:p>
    <w:p w14:paraId="6031BFA1" w14:textId="25334FA6" w:rsidR="00537993" w:rsidRPr="002367F5" w:rsidRDefault="00AC017F" w:rsidP="006E43F8">
      <w:pPr>
        <w:outlineLvl w:val="0"/>
        <w:rPr>
          <w:rStyle w:val="NoneA"/>
          <w:color w:val="002060"/>
        </w:rPr>
      </w:pPr>
      <w:r w:rsidRPr="002367F5">
        <w:rPr>
          <w:rStyle w:val="NoneA"/>
          <w:rFonts w:ascii="Calibri" w:hAnsi="Calibri"/>
          <w:b/>
          <w:color w:val="002060"/>
          <w:sz w:val="22"/>
          <w:szCs w:val="22"/>
          <w:u w:color="050D14"/>
        </w:rPr>
        <w:t>BESTUURLIJK</w:t>
      </w:r>
      <w:r w:rsidR="00367359" w:rsidRPr="002367F5">
        <w:rPr>
          <w:rStyle w:val="NoneA"/>
          <w:rFonts w:ascii="Calibri" w:hAnsi="Calibri"/>
          <w:b/>
          <w:color w:val="002060"/>
          <w:sz w:val="22"/>
          <w:szCs w:val="22"/>
          <w:u w:color="050D14"/>
        </w:rPr>
        <w:t>E ZAKEN</w:t>
      </w:r>
    </w:p>
    <w:p w14:paraId="6F9165DE" w14:textId="77777777" w:rsidR="00B364E7" w:rsidRPr="002367F5" w:rsidRDefault="00B364E7" w:rsidP="0044243D">
      <w:pPr>
        <w:pStyle w:val="Standa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A"/>
          <w:rFonts w:cs="Times New Roman"/>
          <w:color w:val="002060"/>
          <w:lang w:eastAsia="en-US"/>
        </w:rPr>
      </w:pPr>
    </w:p>
    <w:p w14:paraId="1053316B" w14:textId="6E135888" w:rsidR="0001467D" w:rsidRPr="002367F5" w:rsidRDefault="0001467D" w:rsidP="00AC017F">
      <w:pPr>
        <w:pStyle w:val="ListParagraph"/>
        <w:numPr>
          <w:ilvl w:val="0"/>
          <w:numId w:val="30"/>
        </w:numPr>
        <w:rPr>
          <w:rStyle w:val="NoneA"/>
          <w:color w:val="002060"/>
        </w:rPr>
      </w:pPr>
      <w:r w:rsidRPr="002367F5">
        <w:rPr>
          <w:rStyle w:val="NoneA"/>
          <w:color w:val="002060"/>
        </w:rPr>
        <w:t xml:space="preserve">Bestuur heeft regelmatig onderling contact gehouden met betrekking tot bestuurlijke zaken en opvolging </w:t>
      </w:r>
      <w:r w:rsidR="00E9057E" w:rsidRPr="002367F5">
        <w:rPr>
          <w:rStyle w:val="NoneA"/>
          <w:color w:val="002060"/>
        </w:rPr>
        <w:t xml:space="preserve">van de </w:t>
      </w:r>
      <w:r w:rsidRPr="002367F5">
        <w:rPr>
          <w:rStyle w:val="NoneA"/>
          <w:color w:val="002060"/>
        </w:rPr>
        <w:t>directie;</w:t>
      </w:r>
    </w:p>
    <w:p w14:paraId="21E4FF5D" w14:textId="3D1DD5BA" w:rsidR="00AC017F" w:rsidRPr="002367F5" w:rsidRDefault="00AC017F" w:rsidP="00AC017F">
      <w:pPr>
        <w:pStyle w:val="ListParagraph"/>
        <w:numPr>
          <w:ilvl w:val="0"/>
          <w:numId w:val="30"/>
        </w:numPr>
        <w:rPr>
          <w:rStyle w:val="NoneA"/>
          <w:color w:val="002060"/>
        </w:rPr>
      </w:pPr>
      <w:r w:rsidRPr="002367F5">
        <w:rPr>
          <w:rStyle w:val="NoneA"/>
          <w:color w:val="002060"/>
        </w:rPr>
        <w:t>B</w:t>
      </w:r>
      <w:r w:rsidR="00445D07" w:rsidRPr="002367F5">
        <w:rPr>
          <w:rStyle w:val="NoneA"/>
          <w:color w:val="002060"/>
        </w:rPr>
        <w:t xml:space="preserve">estuur </w:t>
      </w:r>
      <w:r w:rsidR="00FA0DBF" w:rsidRPr="002367F5">
        <w:rPr>
          <w:rStyle w:val="NoneA"/>
          <w:color w:val="002060"/>
        </w:rPr>
        <w:t xml:space="preserve">&amp; directie hebben </w:t>
      </w:r>
      <w:r w:rsidR="00E9057E" w:rsidRPr="002367F5">
        <w:rPr>
          <w:rStyle w:val="NoneA"/>
          <w:color w:val="002060"/>
        </w:rPr>
        <w:t xml:space="preserve">samen </w:t>
      </w:r>
      <w:proofErr w:type="gramStart"/>
      <w:r w:rsidR="00E9057E" w:rsidRPr="002367F5">
        <w:rPr>
          <w:rStyle w:val="NoneA"/>
          <w:color w:val="002060"/>
        </w:rPr>
        <w:t xml:space="preserve">zeven </w:t>
      </w:r>
      <w:r w:rsidR="00C72469" w:rsidRPr="002367F5">
        <w:rPr>
          <w:rStyle w:val="NoneA"/>
          <w:color w:val="002060"/>
        </w:rPr>
        <w:t>maal</w:t>
      </w:r>
      <w:proofErr w:type="gramEnd"/>
      <w:r w:rsidR="00C72469" w:rsidRPr="002367F5">
        <w:rPr>
          <w:rStyle w:val="NoneA"/>
          <w:color w:val="002060"/>
        </w:rPr>
        <w:t xml:space="preserve"> vergaderd</w:t>
      </w:r>
      <w:r w:rsidRPr="002367F5">
        <w:rPr>
          <w:rStyle w:val="NoneA"/>
          <w:color w:val="002060"/>
        </w:rPr>
        <w:t>, gecombineerd WIK</w:t>
      </w:r>
      <w:r w:rsidR="00E9057E" w:rsidRPr="002367F5">
        <w:rPr>
          <w:rStyle w:val="NoneA"/>
          <w:color w:val="002060"/>
        </w:rPr>
        <w:t xml:space="preserve"> </w:t>
      </w:r>
      <w:r w:rsidRPr="002367F5">
        <w:rPr>
          <w:rStyle w:val="NoneA"/>
          <w:color w:val="002060"/>
        </w:rPr>
        <w:t>-</w:t>
      </w:r>
      <w:r w:rsidR="00E9057E" w:rsidRPr="002367F5">
        <w:rPr>
          <w:rStyle w:val="NoneA"/>
          <w:color w:val="002060"/>
        </w:rPr>
        <w:t xml:space="preserve"> D</w:t>
      </w:r>
      <w:r w:rsidR="006417DD" w:rsidRPr="002367F5">
        <w:rPr>
          <w:rStyle w:val="NoneA"/>
          <w:color w:val="002060"/>
        </w:rPr>
        <w:t xml:space="preserve">e </w:t>
      </w:r>
      <w:r w:rsidRPr="002367F5">
        <w:rPr>
          <w:rStyle w:val="NoneA"/>
          <w:color w:val="002060"/>
        </w:rPr>
        <w:t>Kim</w:t>
      </w:r>
      <w:r w:rsidR="006417DD" w:rsidRPr="002367F5">
        <w:rPr>
          <w:rStyle w:val="NoneA"/>
          <w:color w:val="002060"/>
        </w:rPr>
        <w:t>;</w:t>
      </w:r>
    </w:p>
    <w:p w14:paraId="7837F5D4" w14:textId="1BF7A574" w:rsidR="0001467D" w:rsidRPr="002367F5" w:rsidRDefault="00451B8B" w:rsidP="0001467D">
      <w:pPr>
        <w:pStyle w:val="ListParagraph"/>
        <w:numPr>
          <w:ilvl w:val="0"/>
          <w:numId w:val="30"/>
        </w:numPr>
        <w:rPr>
          <w:color w:val="002060"/>
        </w:rPr>
      </w:pPr>
      <w:r w:rsidRPr="002367F5">
        <w:rPr>
          <w:color w:val="002060"/>
        </w:rPr>
        <w:t xml:space="preserve">De Raad van Commissarissen </w:t>
      </w:r>
      <w:r w:rsidR="00E9057E" w:rsidRPr="002367F5">
        <w:rPr>
          <w:color w:val="002060"/>
        </w:rPr>
        <w:t>D</w:t>
      </w:r>
      <w:r w:rsidR="00711326" w:rsidRPr="002367F5">
        <w:rPr>
          <w:color w:val="002060"/>
        </w:rPr>
        <w:t xml:space="preserve">e Kim </w:t>
      </w:r>
      <w:r w:rsidRPr="002367F5">
        <w:rPr>
          <w:color w:val="002060"/>
        </w:rPr>
        <w:t xml:space="preserve">bestond </w:t>
      </w:r>
      <w:r w:rsidR="00711326" w:rsidRPr="002367F5">
        <w:rPr>
          <w:color w:val="002060"/>
        </w:rPr>
        <w:t xml:space="preserve">uit </w:t>
      </w:r>
      <w:r w:rsidR="00E9057E" w:rsidRPr="002367F5">
        <w:rPr>
          <w:color w:val="002060"/>
        </w:rPr>
        <w:t xml:space="preserve">het aantal </w:t>
      </w:r>
      <w:r w:rsidR="006417DD" w:rsidRPr="002367F5">
        <w:rPr>
          <w:color w:val="002060"/>
        </w:rPr>
        <w:t xml:space="preserve">leden van het </w:t>
      </w:r>
      <w:r w:rsidR="00E9057E" w:rsidRPr="002367F5">
        <w:rPr>
          <w:color w:val="002060"/>
        </w:rPr>
        <w:t>WIK-</w:t>
      </w:r>
      <w:r w:rsidR="006417DD" w:rsidRPr="002367F5">
        <w:rPr>
          <w:color w:val="002060"/>
        </w:rPr>
        <w:t>bestuur;</w:t>
      </w:r>
    </w:p>
    <w:p w14:paraId="5AAE3457" w14:textId="424864BD" w:rsidR="00745B15" w:rsidRPr="002367F5" w:rsidRDefault="00445D07" w:rsidP="0001467D">
      <w:pPr>
        <w:pStyle w:val="ListParagraph"/>
        <w:numPr>
          <w:ilvl w:val="0"/>
          <w:numId w:val="30"/>
        </w:numPr>
        <w:rPr>
          <w:rStyle w:val="NoneA"/>
          <w:color w:val="002060"/>
        </w:rPr>
      </w:pPr>
      <w:r w:rsidRPr="002367F5">
        <w:rPr>
          <w:rStyle w:val="NoneA"/>
          <w:color w:val="002060"/>
        </w:rPr>
        <w:t xml:space="preserve">Na het </w:t>
      </w:r>
      <w:r w:rsidR="006E0F8E" w:rsidRPr="002367F5">
        <w:rPr>
          <w:rStyle w:val="NoneA"/>
          <w:color w:val="002060"/>
        </w:rPr>
        <w:t xml:space="preserve">extern </w:t>
      </w:r>
      <w:r w:rsidRPr="002367F5">
        <w:rPr>
          <w:rStyle w:val="NoneA"/>
          <w:color w:val="002060"/>
        </w:rPr>
        <w:t>inwinnen van advie</w:t>
      </w:r>
      <w:r w:rsidR="00E9057E" w:rsidRPr="002367F5">
        <w:rPr>
          <w:rStyle w:val="NoneA"/>
          <w:color w:val="002060"/>
        </w:rPr>
        <w:t>s</w:t>
      </w:r>
      <w:r w:rsidRPr="002367F5">
        <w:rPr>
          <w:rStyle w:val="NoneA"/>
          <w:color w:val="002060"/>
        </w:rPr>
        <w:t xml:space="preserve"> over bestuurlijke structuren en governance</w:t>
      </w:r>
      <w:r w:rsidR="006E0F8E" w:rsidRPr="002367F5">
        <w:rPr>
          <w:rStyle w:val="NoneA"/>
          <w:color w:val="002060"/>
        </w:rPr>
        <w:t xml:space="preserve"> in de zorg</w:t>
      </w:r>
      <w:r w:rsidRPr="002367F5">
        <w:rPr>
          <w:rStyle w:val="NoneA"/>
          <w:color w:val="002060"/>
        </w:rPr>
        <w:t xml:space="preserve">, </w:t>
      </w:r>
      <w:r w:rsidR="0001467D" w:rsidRPr="002367F5">
        <w:rPr>
          <w:rStyle w:val="NoneA"/>
          <w:color w:val="002060"/>
        </w:rPr>
        <w:t xml:space="preserve">heeft </w:t>
      </w:r>
      <w:r w:rsidR="00E9057E" w:rsidRPr="002367F5">
        <w:rPr>
          <w:rStyle w:val="NoneA"/>
          <w:color w:val="002060"/>
        </w:rPr>
        <w:t xml:space="preserve">het </w:t>
      </w:r>
      <w:r w:rsidR="0001467D" w:rsidRPr="002367F5">
        <w:rPr>
          <w:rStyle w:val="NoneA"/>
          <w:color w:val="002060"/>
        </w:rPr>
        <w:t xml:space="preserve">notariskantoor </w:t>
      </w:r>
      <w:r w:rsidR="00E9057E" w:rsidRPr="002367F5">
        <w:rPr>
          <w:rStyle w:val="NoneA"/>
          <w:color w:val="002060"/>
        </w:rPr>
        <w:t xml:space="preserve">dit </w:t>
      </w:r>
      <w:r w:rsidR="0001467D" w:rsidRPr="002367F5">
        <w:rPr>
          <w:rStyle w:val="NoneA"/>
          <w:color w:val="002060"/>
        </w:rPr>
        <w:t>tot een vereenvoudigde structuur weten te vormen</w:t>
      </w:r>
      <w:r w:rsidR="006417DD" w:rsidRPr="002367F5">
        <w:rPr>
          <w:rStyle w:val="NoneA"/>
          <w:color w:val="002060"/>
        </w:rPr>
        <w:t>;</w:t>
      </w:r>
    </w:p>
    <w:p w14:paraId="68BAF70E" w14:textId="09D4BC2D" w:rsidR="00A329D2" w:rsidRPr="002367F5" w:rsidRDefault="000C2739" w:rsidP="006E0F8E">
      <w:pPr>
        <w:pStyle w:val="ListParagraph"/>
        <w:numPr>
          <w:ilvl w:val="0"/>
          <w:numId w:val="30"/>
        </w:numPr>
        <w:rPr>
          <w:rStyle w:val="NoneA"/>
          <w:rFonts w:ascii="Times New Roman" w:hAnsi="Times New Roman" w:cs="Times New Roman"/>
          <w:color w:val="002060"/>
          <w:sz w:val="24"/>
          <w:szCs w:val="24"/>
          <w:lang w:eastAsia="en-US"/>
        </w:rPr>
      </w:pPr>
      <w:r w:rsidRPr="002367F5">
        <w:rPr>
          <w:rStyle w:val="NoneA"/>
          <w:color w:val="002060"/>
        </w:rPr>
        <w:t xml:space="preserve">Tijdens de vele informele en formele gesprekken over </w:t>
      </w:r>
      <w:r w:rsidR="00E9057E" w:rsidRPr="002367F5">
        <w:rPr>
          <w:rStyle w:val="NoneA"/>
          <w:color w:val="002060"/>
        </w:rPr>
        <w:t xml:space="preserve">de </w:t>
      </w:r>
      <w:proofErr w:type="spellStart"/>
      <w:r w:rsidR="00E9057E" w:rsidRPr="002367F5">
        <w:rPr>
          <w:rStyle w:val="NoneA"/>
          <w:color w:val="002060"/>
        </w:rPr>
        <w:t>governance</w:t>
      </w:r>
      <w:proofErr w:type="spellEnd"/>
      <w:r w:rsidR="00E9057E" w:rsidRPr="002367F5">
        <w:rPr>
          <w:rStyle w:val="NoneA"/>
          <w:color w:val="002060"/>
        </w:rPr>
        <w:t>-</w:t>
      </w:r>
      <w:r w:rsidRPr="002367F5">
        <w:rPr>
          <w:rStyle w:val="NoneA"/>
          <w:color w:val="002060"/>
        </w:rPr>
        <w:t xml:space="preserve">kwestie </w:t>
      </w:r>
      <w:r w:rsidR="003730E6" w:rsidRPr="002367F5">
        <w:rPr>
          <w:rStyle w:val="NoneA"/>
          <w:color w:val="002060"/>
        </w:rPr>
        <w:t xml:space="preserve">heeft </w:t>
      </w:r>
      <w:r w:rsidRPr="002367F5">
        <w:rPr>
          <w:rStyle w:val="NoneA"/>
          <w:color w:val="002060"/>
        </w:rPr>
        <w:t xml:space="preserve">de Raad van Advies </w:t>
      </w:r>
      <w:r w:rsidR="003730E6" w:rsidRPr="002367F5">
        <w:rPr>
          <w:rStyle w:val="NoneA"/>
          <w:color w:val="002060"/>
        </w:rPr>
        <w:t xml:space="preserve">een zeer actieve </w:t>
      </w:r>
      <w:r w:rsidR="00BC0947" w:rsidRPr="002367F5">
        <w:rPr>
          <w:rStyle w:val="NoneA"/>
          <w:color w:val="002060"/>
        </w:rPr>
        <w:t xml:space="preserve">en constructieve </w:t>
      </w:r>
      <w:r w:rsidR="003730E6" w:rsidRPr="002367F5">
        <w:rPr>
          <w:rStyle w:val="NoneA"/>
          <w:color w:val="002060"/>
        </w:rPr>
        <w:t>rol gespeeld</w:t>
      </w:r>
      <w:r w:rsidR="006417DD" w:rsidRPr="002367F5">
        <w:rPr>
          <w:rStyle w:val="NoneA"/>
          <w:color w:val="002060"/>
        </w:rPr>
        <w:t>;</w:t>
      </w:r>
    </w:p>
    <w:p w14:paraId="4446FA06" w14:textId="2F8E3017" w:rsidR="0001467D" w:rsidRPr="002367F5" w:rsidRDefault="0001467D" w:rsidP="006E0F8E">
      <w:pPr>
        <w:pStyle w:val="ListParagraph"/>
        <w:numPr>
          <w:ilvl w:val="0"/>
          <w:numId w:val="30"/>
        </w:numPr>
        <w:rPr>
          <w:rStyle w:val="NoneA"/>
          <w:rFonts w:ascii="Times New Roman" w:hAnsi="Times New Roman" w:cs="Times New Roman"/>
          <w:color w:val="002060"/>
          <w:sz w:val="24"/>
          <w:szCs w:val="24"/>
          <w:lang w:eastAsia="en-US"/>
        </w:rPr>
      </w:pPr>
      <w:r w:rsidRPr="002367F5">
        <w:rPr>
          <w:rStyle w:val="NoneA"/>
          <w:color w:val="002060"/>
        </w:rPr>
        <w:t xml:space="preserve">Het bestuur heeft zich nadrukkelijk </w:t>
      </w:r>
      <w:r w:rsidR="00A41A03" w:rsidRPr="002367F5">
        <w:rPr>
          <w:rStyle w:val="NoneA"/>
          <w:color w:val="002060"/>
        </w:rPr>
        <w:t>laten informeren</w:t>
      </w:r>
      <w:r w:rsidRPr="002367F5">
        <w:rPr>
          <w:rStyle w:val="NoneA"/>
          <w:color w:val="002060"/>
        </w:rPr>
        <w:t xml:space="preserve"> omtrent de renovatie van het gebouw en de daarvoor beschikbare budgetten.</w:t>
      </w:r>
    </w:p>
    <w:p w14:paraId="36C7AB35" w14:textId="77777777" w:rsidR="003730E6" w:rsidRPr="002367F5" w:rsidRDefault="003730E6" w:rsidP="0044243D">
      <w:pPr>
        <w:pStyle w:val="Standa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A"/>
          <w:rFonts w:ascii="Calibri" w:hAnsi="Calibri"/>
          <w:color w:val="002060"/>
          <w:sz w:val="22"/>
          <w:szCs w:val="22"/>
        </w:rPr>
      </w:pPr>
    </w:p>
    <w:p w14:paraId="24FFD4E4" w14:textId="77777777" w:rsidR="000E358D" w:rsidRPr="002367F5" w:rsidRDefault="00C72469" w:rsidP="006E43F8">
      <w:pPr>
        <w:pStyle w:val="Standa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rStyle w:val="NoneA"/>
          <w:color w:val="002060"/>
        </w:rPr>
      </w:pPr>
      <w:r w:rsidRPr="002367F5">
        <w:rPr>
          <w:rStyle w:val="NoneA"/>
          <w:rFonts w:ascii="Calibri" w:hAnsi="Calibri"/>
          <w:b/>
          <w:color w:val="002060"/>
          <w:sz w:val="22"/>
          <w:szCs w:val="22"/>
        </w:rPr>
        <w:t>ALGEMENE LEDENVERGADERING</w:t>
      </w:r>
    </w:p>
    <w:p w14:paraId="0596F0FE" w14:textId="77777777" w:rsidR="003730E6" w:rsidRPr="002367F5" w:rsidRDefault="003730E6" w:rsidP="0044243D">
      <w:pPr>
        <w:pStyle w:val="Standa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A"/>
          <w:color w:val="002060"/>
        </w:rPr>
      </w:pPr>
    </w:p>
    <w:p w14:paraId="0AA802AA" w14:textId="2A9D71A4" w:rsidR="00A329D2" w:rsidRPr="002367F5" w:rsidRDefault="003730E6" w:rsidP="003730E6">
      <w:pPr>
        <w:pStyle w:val="ListParagraph"/>
        <w:numPr>
          <w:ilvl w:val="0"/>
          <w:numId w:val="30"/>
        </w:numPr>
        <w:rPr>
          <w:rStyle w:val="NoneA"/>
          <w:rFonts w:ascii="Times New Roman" w:hAnsi="Times New Roman"/>
          <w:color w:val="002060"/>
          <w:sz w:val="24"/>
          <w:szCs w:val="24"/>
        </w:rPr>
      </w:pPr>
      <w:r w:rsidRPr="002367F5">
        <w:rPr>
          <w:rStyle w:val="NoneA"/>
          <w:color w:val="002060"/>
        </w:rPr>
        <w:t xml:space="preserve">Op </w:t>
      </w:r>
      <w:r w:rsidR="00711326" w:rsidRPr="002367F5">
        <w:rPr>
          <w:rStyle w:val="NoneA"/>
          <w:color w:val="002060"/>
        </w:rPr>
        <w:t>28</w:t>
      </w:r>
      <w:r w:rsidR="00537993" w:rsidRPr="002367F5">
        <w:rPr>
          <w:rStyle w:val="NoneA"/>
          <w:color w:val="002060"/>
        </w:rPr>
        <w:t xml:space="preserve"> </w:t>
      </w:r>
      <w:r w:rsidR="00711326" w:rsidRPr="002367F5">
        <w:rPr>
          <w:rStyle w:val="NoneA"/>
          <w:color w:val="002060"/>
        </w:rPr>
        <w:t>juni 2017</w:t>
      </w:r>
      <w:r w:rsidR="00C72469" w:rsidRPr="002367F5">
        <w:rPr>
          <w:rStyle w:val="NoneA"/>
          <w:color w:val="002060"/>
        </w:rPr>
        <w:t xml:space="preserve"> is de </w:t>
      </w:r>
      <w:r w:rsidR="009C226B" w:rsidRPr="002367F5">
        <w:rPr>
          <w:rStyle w:val="NoneA"/>
          <w:color w:val="002060"/>
        </w:rPr>
        <w:t xml:space="preserve">jaarlijkse </w:t>
      </w:r>
      <w:r w:rsidR="00BA3B75" w:rsidRPr="002367F5">
        <w:rPr>
          <w:rStyle w:val="NoneA"/>
          <w:color w:val="002060"/>
        </w:rPr>
        <w:t>A</w:t>
      </w:r>
      <w:r w:rsidR="00C72469" w:rsidRPr="002367F5">
        <w:rPr>
          <w:rStyle w:val="NoneA"/>
          <w:color w:val="002060"/>
        </w:rPr>
        <w:t xml:space="preserve">lgemene </w:t>
      </w:r>
      <w:r w:rsidR="00BA3B75" w:rsidRPr="002367F5">
        <w:rPr>
          <w:rStyle w:val="NoneA"/>
          <w:color w:val="002060"/>
        </w:rPr>
        <w:t>L</w:t>
      </w:r>
      <w:r w:rsidR="00C72469" w:rsidRPr="002367F5">
        <w:rPr>
          <w:rStyle w:val="NoneA"/>
          <w:color w:val="002060"/>
        </w:rPr>
        <w:t xml:space="preserve">edenvergadering </w:t>
      </w:r>
      <w:r w:rsidR="00BA3B75" w:rsidRPr="002367F5">
        <w:rPr>
          <w:rStyle w:val="NoneA"/>
          <w:color w:val="002060"/>
        </w:rPr>
        <w:t xml:space="preserve">in Amsterdam </w:t>
      </w:r>
      <w:r w:rsidR="00537993" w:rsidRPr="002367F5">
        <w:rPr>
          <w:rStyle w:val="NoneA"/>
          <w:color w:val="002060"/>
        </w:rPr>
        <w:t>gehouden. Belangrijkst</w:t>
      </w:r>
      <w:r w:rsidR="00506310" w:rsidRPr="002367F5">
        <w:rPr>
          <w:rStyle w:val="NoneA"/>
          <w:color w:val="002060"/>
        </w:rPr>
        <w:t>e</w:t>
      </w:r>
      <w:r w:rsidR="00537993" w:rsidRPr="002367F5">
        <w:rPr>
          <w:rStyle w:val="NoneA"/>
          <w:color w:val="002060"/>
        </w:rPr>
        <w:t xml:space="preserve"> </w:t>
      </w:r>
      <w:r w:rsidR="00C72469" w:rsidRPr="002367F5">
        <w:rPr>
          <w:rStyle w:val="NoneA"/>
          <w:color w:val="002060"/>
        </w:rPr>
        <w:t xml:space="preserve">punten </w:t>
      </w:r>
      <w:r w:rsidR="00506310" w:rsidRPr="002367F5">
        <w:rPr>
          <w:rStyle w:val="NoneA"/>
          <w:color w:val="002060"/>
        </w:rPr>
        <w:t xml:space="preserve">die </w:t>
      </w:r>
      <w:r w:rsidR="009C226B" w:rsidRPr="002367F5">
        <w:rPr>
          <w:rStyle w:val="NoneA"/>
          <w:color w:val="002060"/>
        </w:rPr>
        <w:t>aan de orde kwamen</w:t>
      </w:r>
      <w:r w:rsidR="00C72469" w:rsidRPr="002367F5">
        <w:rPr>
          <w:rStyle w:val="NoneA"/>
          <w:color w:val="002060"/>
        </w:rPr>
        <w:t xml:space="preserve">: </w:t>
      </w:r>
      <w:r w:rsidR="00506310" w:rsidRPr="002367F5">
        <w:rPr>
          <w:rStyle w:val="NoneA"/>
          <w:color w:val="002060"/>
        </w:rPr>
        <w:t>a</w:t>
      </w:r>
      <w:r w:rsidR="00C72469" w:rsidRPr="002367F5">
        <w:rPr>
          <w:rStyle w:val="NoneA"/>
          <w:color w:val="002060"/>
        </w:rPr>
        <w:t>lgemee</w:t>
      </w:r>
      <w:r w:rsidR="00E9057E" w:rsidRPr="002367F5">
        <w:rPr>
          <w:rStyle w:val="NoneA"/>
          <w:color w:val="002060"/>
        </w:rPr>
        <w:t>n en financieel jaarverslag 2016</w:t>
      </w:r>
      <w:r w:rsidR="000C2739" w:rsidRPr="002367F5">
        <w:rPr>
          <w:rStyle w:val="NoneA"/>
          <w:color w:val="002060"/>
        </w:rPr>
        <w:t xml:space="preserve">; </w:t>
      </w:r>
      <w:r w:rsidR="00C72469" w:rsidRPr="002367F5">
        <w:rPr>
          <w:rStyle w:val="NoneA"/>
          <w:color w:val="002060"/>
        </w:rPr>
        <w:t>het v</w:t>
      </w:r>
      <w:r w:rsidR="000C2739" w:rsidRPr="002367F5">
        <w:rPr>
          <w:rStyle w:val="NoneA"/>
          <w:color w:val="002060"/>
        </w:rPr>
        <w:t>aststellen van de begroting</w:t>
      </w:r>
      <w:r w:rsidR="00BC0947" w:rsidRPr="002367F5">
        <w:rPr>
          <w:rStyle w:val="NoneA"/>
          <w:color w:val="002060"/>
        </w:rPr>
        <w:t xml:space="preserve"> voor</w:t>
      </w:r>
      <w:r w:rsidR="00E9057E" w:rsidRPr="002367F5">
        <w:rPr>
          <w:rStyle w:val="NoneA"/>
          <w:color w:val="002060"/>
        </w:rPr>
        <w:t xml:space="preserve"> 2017</w:t>
      </w:r>
      <w:r w:rsidR="00C72469" w:rsidRPr="002367F5">
        <w:rPr>
          <w:rStyle w:val="NoneA"/>
          <w:color w:val="002060"/>
        </w:rPr>
        <w:t>; de toekomst van de vereniging</w:t>
      </w:r>
      <w:r w:rsidR="009C226B" w:rsidRPr="002367F5">
        <w:rPr>
          <w:rStyle w:val="NoneA"/>
          <w:color w:val="002060"/>
        </w:rPr>
        <w:t xml:space="preserve">; en de </w:t>
      </w:r>
      <w:r w:rsidR="00C72469" w:rsidRPr="002367F5">
        <w:rPr>
          <w:rStyle w:val="NoneA"/>
          <w:color w:val="002060"/>
        </w:rPr>
        <w:t>renovatie</w:t>
      </w:r>
      <w:r w:rsidR="009C226B" w:rsidRPr="002367F5">
        <w:rPr>
          <w:rStyle w:val="NoneA"/>
          <w:color w:val="002060"/>
        </w:rPr>
        <w:t xml:space="preserve"> van De Kim</w:t>
      </w:r>
      <w:r w:rsidR="00E9057E" w:rsidRPr="002367F5">
        <w:rPr>
          <w:rStyle w:val="NoneA"/>
          <w:color w:val="002060"/>
        </w:rPr>
        <w:t>.</w:t>
      </w:r>
    </w:p>
    <w:p w14:paraId="6A7AE4AF" w14:textId="77777777" w:rsidR="0044243D" w:rsidRPr="002367F5" w:rsidRDefault="0044243D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A"/>
          <w:rFonts w:ascii="Calibri" w:hAnsi="Calibri"/>
          <w:color w:val="002060"/>
          <w:sz w:val="22"/>
          <w:szCs w:val="22"/>
        </w:rPr>
      </w:pPr>
    </w:p>
    <w:p w14:paraId="07A3FEDF" w14:textId="77777777" w:rsidR="000E358D" w:rsidRPr="002367F5" w:rsidRDefault="00931CBB" w:rsidP="0044243D">
      <w:pPr>
        <w:pStyle w:val="Standa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A"/>
          <w:color w:val="002060"/>
        </w:rPr>
      </w:pPr>
      <w:r w:rsidRPr="002367F5">
        <w:rPr>
          <w:rStyle w:val="NoneA"/>
          <w:rFonts w:ascii="Calibri" w:hAnsi="Calibri"/>
          <w:b/>
          <w:color w:val="002060"/>
          <w:sz w:val="22"/>
          <w:szCs w:val="22"/>
        </w:rPr>
        <w:t xml:space="preserve">WIK </w:t>
      </w:r>
      <w:r w:rsidR="000E358D" w:rsidRPr="002367F5">
        <w:rPr>
          <w:rStyle w:val="NoneA"/>
          <w:rFonts w:ascii="Calibri" w:hAnsi="Calibri"/>
          <w:b/>
          <w:color w:val="002060"/>
          <w:sz w:val="22"/>
          <w:szCs w:val="22"/>
        </w:rPr>
        <w:t>IN VOGELVLUCHT</w:t>
      </w:r>
      <w:r w:rsidR="0044243D" w:rsidRPr="002367F5">
        <w:rPr>
          <w:rStyle w:val="NoneA"/>
          <w:rFonts w:ascii="Calibri" w:hAnsi="Calibri"/>
          <w:b/>
          <w:color w:val="002060"/>
          <w:sz w:val="22"/>
          <w:szCs w:val="22"/>
        </w:rPr>
        <w:br/>
      </w:r>
    </w:p>
    <w:p w14:paraId="397556B4" w14:textId="77777777" w:rsidR="000E358D" w:rsidRPr="002367F5" w:rsidRDefault="00537993" w:rsidP="000E358D">
      <w:pPr>
        <w:pStyle w:val="ListParagraph"/>
        <w:numPr>
          <w:ilvl w:val="0"/>
          <w:numId w:val="28"/>
        </w:numPr>
        <w:rPr>
          <w:rStyle w:val="NoneA"/>
          <w:rFonts w:ascii="Times New Roman" w:hAnsi="Times New Roman"/>
          <w:color w:val="002060"/>
          <w:sz w:val="24"/>
          <w:szCs w:val="24"/>
        </w:rPr>
      </w:pPr>
      <w:r w:rsidRPr="002367F5">
        <w:rPr>
          <w:rStyle w:val="NoneA"/>
          <w:rFonts w:cs="Times New Roman"/>
          <w:color w:val="002060"/>
        </w:rPr>
        <w:t xml:space="preserve">Het bestuur </w:t>
      </w:r>
      <w:r w:rsidR="006E0F8E" w:rsidRPr="002367F5">
        <w:rPr>
          <w:rStyle w:val="NoneA"/>
          <w:rFonts w:cs="Times New Roman"/>
          <w:color w:val="002060"/>
        </w:rPr>
        <w:t>heeft geen wijzi</w:t>
      </w:r>
      <w:r w:rsidR="00C37F9C" w:rsidRPr="002367F5">
        <w:rPr>
          <w:rStyle w:val="NoneA"/>
          <w:rFonts w:cs="Times New Roman"/>
          <w:color w:val="002060"/>
        </w:rPr>
        <w:t xml:space="preserve">gingen doorgevoerd in </w:t>
      </w:r>
      <w:r w:rsidRPr="002367F5">
        <w:rPr>
          <w:rStyle w:val="NoneA"/>
          <w:rFonts w:cs="Times New Roman"/>
          <w:color w:val="002060"/>
        </w:rPr>
        <w:t>het stelsel van contributie en fi</w:t>
      </w:r>
      <w:r w:rsidR="002403EB" w:rsidRPr="002367F5">
        <w:rPr>
          <w:rStyle w:val="NoneA"/>
          <w:rFonts w:cs="Times New Roman"/>
          <w:color w:val="002060"/>
        </w:rPr>
        <w:t>nanciële bijdragen aan de leden.</w:t>
      </w:r>
    </w:p>
    <w:p w14:paraId="658BF8E0" w14:textId="5D3B5C98" w:rsidR="000E358D" w:rsidRPr="002367F5" w:rsidRDefault="009C226B" w:rsidP="000E358D">
      <w:pPr>
        <w:pStyle w:val="ListParagraph"/>
        <w:numPr>
          <w:ilvl w:val="0"/>
          <w:numId w:val="28"/>
        </w:numPr>
        <w:rPr>
          <w:rStyle w:val="NoneA"/>
          <w:color w:val="002060"/>
        </w:rPr>
      </w:pPr>
      <w:r w:rsidRPr="002367F5">
        <w:rPr>
          <w:rStyle w:val="NoneA"/>
          <w:rFonts w:cs="Times New Roman"/>
          <w:color w:val="002060"/>
        </w:rPr>
        <w:t>H</w:t>
      </w:r>
      <w:r w:rsidR="00244B1E" w:rsidRPr="002367F5">
        <w:rPr>
          <w:rStyle w:val="NoneA"/>
          <w:rFonts w:cs="Times New Roman"/>
          <w:color w:val="002060"/>
        </w:rPr>
        <w:t xml:space="preserve">et </w:t>
      </w:r>
      <w:r w:rsidR="00E9057E" w:rsidRPr="002367F5">
        <w:rPr>
          <w:rStyle w:val="NoneA"/>
          <w:rFonts w:cs="Times New Roman"/>
          <w:color w:val="002060"/>
        </w:rPr>
        <w:t>WIK-</w:t>
      </w:r>
      <w:r w:rsidR="00244B1E" w:rsidRPr="002367F5">
        <w:rPr>
          <w:rStyle w:val="NoneA"/>
          <w:rFonts w:cs="Times New Roman"/>
          <w:color w:val="002060"/>
        </w:rPr>
        <w:t xml:space="preserve">bestuur </w:t>
      </w:r>
      <w:r w:rsidR="00711326" w:rsidRPr="002367F5">
        <w:rPr>
          <w:rStyle w:val="NoneA"/>
          <w:rFonts w:cs="Times New Roman"/>
          <w:color w:val="002060"/>
        </w:rPr>
        <w:t xml:space="preserve">heeft in 2017 </w:t>
      </w:r>
      <w:r w:rsidR="00E9057E" w:rsidRPr="002367F5">
        <w:rPr>
          <w:rStyle w:val="NoneA"/>
          <w:rFonts w:cs="Times New Roman"/>
          <w:color w:val="002060"/>
        </w:rPr>
        <w:t xml:space="preserve">in vier rollen </w:t>
      </w:r>
      <w:r w:rsidR="00711326" w:rsidRPr="002367F5">
        <w:rPr>
          <w:rStyle w:val="NoneA"/>
          <w:rFonts w:cs="Times New Roman"/>
          <w:color w:val="002060"/>
        </w:rPr>
        <w:t>gefu</w:t>
      </w:r>
      <w:r w:rsidR="00E9057E" w:rsidRPr="002367F5">
        <w:rPr>
          <w:rStyle w:val="NoneA"/>
          <w:rFonts w:cs="Times New Roman"/>
          <w:color w:val="002060"/>
        </w:rPr>
        <w:t xml:space="preserve">nctioneerd: als bestuur WIK, als aandeelhouder van De Kim, en als Raad van Commissarissen van De Kim en </w:t>
      </w:r>
      <w:r w:rsidR="007C5692" w:rsidRPr="002367F5">
        <w:rPr>
          <w:rStyle w:val="NoneA"/>
          <w:rFonts w:cs="Times New Roman"/>
          <w:color w:val="002060"/>
        </w:rPr>
        <w:t>KimCare.</w:t>
      </w:r>
    </w:p>
    <w:p w14:paraId="45D7A023" w14:textId="1B54DC06" w:rsidR="0034369D" w:rsidRPr="002367F5" w:rsidRDefault="0034369D" w:rsidP="000E358D">
      <w:pPr>
        <w:pStyle w:val="ListParagraph"/>
        <w:numPr>
          <w:ilvl w:val="0"/>
          <w:numId w:val="28"/>
        </w:numPr>
        <w:rPr>
          <w:rStyle w:val="NoneA"/>
          <w:color w:val="002060"/>
        </w:rPr>
      </w:pPr>
      <w:r w:rsidRPr="002367F5">
        <w:rPr>
          <w:rStyle w:val="NoneA"/>
          <w:rFonts w:cs="Times New Roman"/>
          <w:color w:val="002060"/>
        </w:rPr>
        <w:t xml:space="preserve">WIK gaf </w:t>
      </w:r>
      <w:r w:rsidR="00743B15" w:rsidRPr="002367F5">
        <w:rPr>
          <w:rStyle w:val="NoneA"/>
          <w:rFonts w:cs="Times New Roman"/>
          <w:color w:val="002060"/>
        </w:rPr>
        <w:t>twee keer een ledenmagazine uit en organiseerde twee keer een ledenborrel</w:t>
      </w:r>
      <w:r w:rsidR="00367359" w:rsidRPr="002367F5">
        <w:rPr>
          <w:rStyle w:val="NoneA"/>
          <w:rFonts w:cs="Times New Roman"/>
          <w:color w:val="002060"/>
        </w:rPr>
        <w:t xml:space="preserve"> in Amsterdam</w:t>
      </w:r>
      <w:r w:rsidR="00711326" w:rsidRPr="002367F5">
        <w:rPr>
          <w:rStyle w:val="NoneA"/>
          <w:rFonts w:cs="Times New Roman"/>
          <w:color w:val="002060"/>
        </w:rPr>
        <w:t>.</w:t>
      </w:r>
    </w:p>
    <w:p w14:paraId="218991DF" w14:textId="1E46C3BE" w:rsidR="00B450DA" w:rsidRPr="002367F5" w:rsidRDefault="00B450DA" w:rsidP="000E358D">
      <w:pPr>
        <w:pStyle w:val="ListParagraph"/>
        <w:numPr>
          <w:ilvl w:val="0"/>
          <w:numId w:val="28"/>
        </w:numPr>
        <w:rPr>
          <w:rStyle w:val="NoneA"/>
          <w:color w:val="002060"/>
        </w:rPr>
      </w:pPr>
      <w:r w:rsidRPr="002367F5">
        <w:rPr>
          <w:rStyle w:val="NoneA"/>
          <w:rFonts w:cs="Times New Roman"/>
          <w:color w:val="002060"/>
        </w:rPr>
        <w:t>Het gebouw is deels gerenoveerd/gerestyled. Er blijft nog een heleboel te verbeteren en dat zit opgesteld in een meerjarenonderhoudsplan en –begroting</w:t>
      </w:r>
      <w:r w:rsidR="002367F5" w:rsidRPr="002367F5">
        <w:rPr>
          <w:rStyle w:val="NoneA"/>
          <w:rFonts w:cs="Times New Roman"/>
          <w:color w:val="002060"/>
        </w:rPr>
        <w:t>.</w:t>
      </w:r>
    </w:p>
    <w:p w14:paraId="7C2734BB" w14:textId="77777777" w:rsidR="0034369D" w:rsidRPr="002367F5" w:rsidRDefault="0034369D" w:rsidP="0034369D">
      <w:pPr>
        <w:rPr>
          <w:rStyle w:val="NoneA"/>
          <w:rFonts w:ascii="Calibri" w:hAnsi="Calibri" w:cs="Arial Unicode MS"/>
          <w:color w:val="002060"/>
          <w:sz w:val="22"/>
          <w:szCs w:val="22"/>
          <w:u w:color="000000"/>
          <w:lang w:eastAsia="nl-NL"/>
        </w:rPr>
      </w:pPr>
    </w:p>
    <w:p w14:paraId="071ED7DB" w14:textId="77777777" w:rsidR="0034369D" w:rsidRPr="002367F5" w:rsidRDefault="0034369D" w:rsidP="006E43F8">
      <w:pPr>
        <w:outlineLvl w:val="0"/>
        <w:rPr>
          <w:rStyle w:val="NoneA"/>
          <w:color w:val="002060"/>
        </w:rPr>
      </w:pPr>
      <w:r w:rsidRPr="002367F5">
        <w:rPr>
          <w:rStyle w:val="NoneA"/>
          <w:rFonts w:ascii="Calibri" w:hAnsi="Calibri"/>
          <w:b/>
          <w:color w:val="002060"/>
          <w:sz w:val="22"/>
          <w:szCs w:val="22"/>
        </w:rPr>
        <w:t>DE KIM IN VOGELVLUCHT</w:t>
      </w:r>
    </w:p>
    <w:p w14:paraId="454BB204" w14:textId="77777777" w:rsidR="0034369D" w:rsidRPr="002367F5" w:rsidRDefault="0034369D" w:rsidP="0034369D">
      <w:pPr>
        <w:rPr>
          <w:rStyle w:val="NoneA"/>
          <w:color w:val="002060"/>
        </w:rPr>
      </w:pPr>
    </w:p>
    <w:p w14:paraId="1C79AEC5" w14:textId="3C12542E" w:rsidR="00580080" w:rsidRPr="002367F5" w:rsidRDefault="00711326" w:rsidP="002A47DD">
      <w:pPr>
        <w:pStyle w:val="ListParagraph"/>
        <w:numPr>
          <w:ilvl w:val="0"/>
          <w:numId w:val="28"/>
        </w:numPr>
        <w:rPr>
          <w:rStyle w:val="NoneA"/>
          <w:rFonts w:cs="Calibri"/>
          <w:color w:val="002060"/>
          <w:lang w:eastAsia="en-US"/>
        </w:rPr>
      </w:pPr>
      <w:r w:rsidRPr="002367F5">
        <w:rPr>
          <w:rStyle w:val="NoneA"/>
          <w:rFonts w:cs="Calibri"/>
          <w:color w:val="002060"/>
        </w:rPr>
        <w:t>2017</w:t>
      </w:r>
      <w:r w:rsidR="007C1E46" w:rsidRPr="002367F5">
        <w:rPr>
          <w:rStyle w:val="NoneA"/>
          <w:rFonts w:cs="Calibri"/>
          <w:color w:val="002060"/>
        </w:rPr>
        <w:t xml:space="preserve"> was een </w:t>
      </w:r>
      <w:r w:rsidR="0001467D" w:rsidRPr="002367F5">
        <w:rPr>
          <w:rStyle w:val="NoneA"/>
          <w:rFonts w:cs="Calibri"/>
          <w:color w:val="002060"/>
        </w:rPr>
        <w:t xml:space="preserve">minder </w:t>
      </w:r>
      <w:r w:rsidR="007C1E46" w:rsidRPr="002367F5">
        <w:rPr>
          <w:rStyle w:val="NoneA"/>
          <w:rFonts w:cs="Calibri"/>
          <w:color w:val="002060"/>
        </w:rPr>
        <w:t>goed jaar met een bezetting</w:t>
      </w:r>
      <w:r w:rsidR="003730E6" w:rsidRPr="002367F5">
        <w:rPr>
          <w:rStyle w:val="NoneA"/>
          <w:rFonts w:cs="Calibri"/>
          <w:color w:val="002060"/>
        </w:rPr>
        <w:t xml:space="preserve"> van </w:t>
      </w:r>
      <w:r w:rsidR="0001467D" w:rsidRPr="002367F5">
        <w:rPr>
          <w:rStyle w:val="NoneA"/>
          <w:rFonts w:cs="Calibri"/>
          <w:color w:val="002060"/>
        </w:rPr>
        <w:t>67</w:t>
      </w:r>
      <w:r w:rsidR="00743B15" w:rsidRPr="002367F5">
        <w:rPr>
          <w:rStyle w:val="NoneA"/>
          <w:rFonts w:cs="Calibri"/>
          <w:color w:val="002060"/>
        </w:rPr>
        <w:t xml:space="preserve">%. </w:t>
      </w:r>
      <w:r w:rsidR="00580080" w:rsidRPr="002367F5">
        <w:rPr>
          <w:rStyle w:val="NoneA"/>
          <w:rFonts w:cs="Calibri"/>
          <w:color w:val="002060"/>
        </w:rPr>
        <w:t>Eind 2016 werd duidelijk dat zorgverzekeraar Achmea (de grootste verzekeraar in Nederland) per 2017 stopte met het vergoeden van een verblijf in een zorghotel</w:t>
      </w:r>
      <w:r w:rsidR="002367F5">
        <w:rPr>
          <w:rStyle w:val="NoneA"/>
          <w:rFonts w:cs="Calibri"/>
          <w:color w:val="002060"/>
        </w:rPr>
        <w:t xml:space="preserve"> uit een aanvullende polis</w:t>
      </w:r>
      <w:r w:rsidR="00580080" w:rsidRPr="002367F5">
        <w:rPr>
          <w:rStyle w:val="NoneA"/>
          <w:rFonts w:cs="Calibri"/>
          <w:color w:val="002060"/>
        </w:rPr>
        <w:t xml:space="preserve">. </w:t>
      </w:r>
      <w:r w:rsidR="002367F5">
        <w:rPr>
          <w:rStyle w:val="NoneA"/>
          <w:rFonts w:cs="Calibri"/>
          <w:color w:val="002060"/>
        </w:rPr>
        <w:t xml:space="preserve">De belangrijkste reden </w:t>
      </w:r>
      <w:r w:rsidR="002367F5">
        <w:rPr>
          <w:rStyle w:val="NoneA"/>
          <w:rFonts w:cs="Calibri"/>
          <w:color w:val="002060"/>
        </w:rPr>
        <w:lastRenderedPageBreak/>
        <w:t xml:space="preserve">is de activering van het zogeheten Eerstelijnsverblijf dat vanuit </w:t>
      </w:r>
      <w:r w:rsidR="00580080" w:rsidRPr="002367F5">
        <w:rPr>
          <w:rStyle w:val="NoneA"/>
          <w:rFonts w:cs="Calibri"/>
          <w:color w:val="002060"/>
        </w:rPr>
        <w:t>de basispolis (</w:t>
      </w:r>
      <w:proofErr w:type="spellStart"/>
      <w:r w:rsidR="00580080" w:rsidRPr="002367F5">
        <w:rPr>
          <w:rStyle w:val="NoneA"/>
          <w:rFonts w:cs="Calibri"/>
          <w:color w:val="002060"/>
        </w:rPr>
        <w:t>zvw</w:t>
      </w:r>
      <w:proofErr w:type="spellEnd"/>
      <w:r w:rsidR="00580080" w:rsidRPr="002367F5">
        <w:rPr>
          <w:rStyle w:val="NoneA"/>
          <w:rFonts w:cs="Calibri"/>
          <w:color w:val="002060"/>
        </w:rPr>
        <w:t>-zorg)</w:t>
      </w:r>
      <w:r w:rsidR="002367F5">
        <w:rPr>
          <w:rStyle w:val="NoneA"/>
          <w:rFonts w:cs="Calibri"/>
          <w:color w:val="002060"/>
        </w:rPr>
        <w:t xml:space="preserve"> wordt vergoed</w:t>
      </w:r>
      <w:r w:rsidR="00580080" w:rsidRPr="002367F5">
        <w:rPr>
          <w:rStyle w:val="NoneA"/>
          <w:rFonts w:cs="Calibri"/>
          <w:color w:val="002060"/>
        </w:rPr>
        <w:t xml:space="preserve">. </w:t>
      </w:r>
      <w:r w:rsidR="002367F5">
        <w:rPr>
          <w:rStyle w:val="NoneA"/>
          <w:rFonts w:cs="Calibri"/>
          <w:color w:val="002060"/>
        </w:rPr>
        <w:t xml:space="preserve">De Kim heeft geen productieafspraken met zorgverzekeraars over vergoedingen uit de basispolis. Het wegvallen van Achmea </w:t>
      </w:r>
      <w:r w:rsidR="00580080" w:rsidRPr="002367F5">
        <w:rPr>
          <w:rStyle w:val="NoneA"/>
          <w:rFonts w:cs="Calibri"/>
          <w:color w:val="002060"/>
        </w:rPr>
        <w:t xml:space="preserve">zou een enorme </w:t>
      </w:r>
      <w:r w:rsidR="002367F5">
        <w:rPr>
          <w:rStyle w:val="NoneA"/>
          <w:rFonts w:cs="Calibri"/>
          <w:color w:val="002060"/>
        </w:rPr>
        <w:t xml:space="preserve">negatieve </w:t>
      </w:r>
      <w:r w:rsidR="00580080" w:rsidRPr="002367F5">
        <w:rPr>
          <w:rStyle w:val="NoneA"/>
          <w:rFonts w:cs="Calibri"/>
          <w:color w:val="002060"/>
        </w:rPr>
        <w:t xml:space="preserve">impact kunnen hebben op de bezetting van De Kim. Hoewel er een daling </w:t>
      </w:r>
      <w:r w:rsidR="002367F5">
        <w:rPr>
          <w:rStyle w:val="NoneA"/>
          <w:rFonts w:cs="Calibri"/>
          <w:color w:val="002060"/>
        </w:rPr>
        <w:t xml:space="preserve">te zien </w:t>
      </w:r>
      <w:r w:rsidR="00580080" w:rsidRPr="002367F5">
        <w:rPr>
          <w:rStyle w:val="NoneA"/>
          <w:rFonts w:cs="Calibri"/>
          <w:color w:val="002060"/>
        </w:rPr>
        <w:t xml:space="preserve">is </w:t>
      </w:r>
      <w:r w:rsidR="002367F5">
        <w:rPr>
          <w:rStyle w:val="NoneA"/>
          <w:rFonts w:cs="Calibri"/>
          <w:color w:val="002060"/>
        </w:rPr>
        <w:t xml:space="preserve">(van 70 naar 67%) </w:t>
      </w:r>
      <w:r w:rsidR="00580080" w:rsidRPr="002367F5">
        <w:rPr>
          <w:rStyle w:val="NoneA"/>
          <w:rFonts w:cs="Calibri"/>
          <w:color w:val="002060"/>
        </w:rPr>
        <w:t xml:space="preserve">viel </w:t>
      </w:r>
      <w:r w:rsidR="002367F5">
        <w:rPr>
          <w:rStyle w:val="NoneA"/>
          <w:rFonts w:cs="Calibri"/>
          <w:color w:val="002060"/>
        </w:rPr>
        <w:t>het</w:t>
      </w:r>
      <w:r w:rsidR="00580080" w:rsidRPr="002367F5">
        <w:rPr>
          <w:rStyle w:val="NoneA"/>
          <w:rFonts w:cs="Calibri"/>
          <w:color w:val="002060"/>
        </w:rPr>
        <w:t xml:space="preserve"> uiteindelijk mee. Er zijn </w:t>
      </w:r>
      <w:r w:rsidR="002367F5">
        <w:rPr>
          <w:rStyle w:val="NoneA"/>
          <w:rFonts w:cs="Calibri"/>
          <w:color w:val="002060"/>
        </w:rPr>
        <w:t xml:space="preserve">in 2017 </w:t>
      </w:r>
      <w:r w:rsidR="00580080" w:rsidRPr="002367F5">
        <w:rPr>
          <w:rStyle w:val="NoneA"/>
          <w:rFonts w:cs="Calibri"/>
          <w:color w:val="002060"/>
        </w:rPr>
        <w:t xml:space="preserve">meer herstelgasten gekomen maar die bleven gemiddeld 2 dagen korter. Zorgverzekeraars hebben in totaal </w:t>
      </w:r>
      <w:r w:rsidR="002367F5">
        <w:rPr>
          <w:rStyle w:val="NoneA"/>
          <w:rFonts w:cs="Calibri"/>
          <w:color w:val="002060"/>
        </w:rPr>
        <w:t>circa</w:t>
      </w:r>
      <w:r w:rsidR="00580080" w:rsidRPr="002367F5">
        <w:rPr>
          <w:rStyle w:val="NoneA"/>
          <w:rFonts w:cs="Calibri"/>
          <w:color w:val="002060"/>
        </w:rPr>
        <w:t xml:space="preserve"> 130.000 euro minder vergoed. Deze vergoedingen zijn in de afgelopen drie jaar met 310.000 </w:t>
      </w:r>
      <w:r w:rsidR="002367F5">
        <w:rPr>
          <w:rStyle w:val="NoneA"/>
          <w:rFonts w:cs="Calibri"/>
          <w:color w:val="002060"/>
        </w:rPr>
        <w:t>euro afgenomen. Het baart ons z</w:t>
      </w:r>
      <w:r w:rsidR="00580080" w:rsidRPr="002367F5">
        <w:rPr>
          <w:rStyle w:val="NoneA"/>
          <w:rFonts w:cs="Calibri"/>
          <w:color w:val="002060"/>
        </w:rPr>
        <w:t>o</w:t>
      </w:r>
      <w:r w:rsidR="002367F5">
        <w:rPr>
          <w:rStyle w:val="NoneA"/>
          <w:rFonts w:cs="Calibri"/>
          <w:color w:val="002060"/>
        </w:rPr>
        <w:t>r</w:t>
      </w:r>
      <w:r w:rsidR="00580080" w:rsidRPr="002367F5">
        <w:rPr>
          <w:rStyle w:val="NoneA"/>
          <w:rFonts w:cs="Calibri"/>
          <w:color w:val="002060"/>
        </w:rPr>
        <w:t xml:space="preserve">gen dat deze </w:t>
      </w:r>
      <w:r w:rsidR="002367F5" w:rsidRPr="002367F5">
        <w:rPr>
          <w:rStyle w:val="NoneA"/>
          <w:rFonts w:cs="Calibri"/>
          <w:color w:val="002060"/>
        </w:rPr>
        <w:t>trend</w:t>
      </w:r>
      <w:r w:rsidR="00580080" w:rsidRPr="002367F5">
        <w:rPr>
          <w:rStyle w:val="NoneA"/>
          <w:rFonts w:cs="Calibri"/>
          <w:color w:val="002060"/>
        </w:rPr>
        <w:t xml:space="preserve"> aanblijft daarom heeft de directeur-bestuurder scenario’s voorgelegd aan de raad van Commissarissen met het verzoek deze te onderzoeken op haalbaarheid.</w:t>
      </w:r>
    </w:p>
    <w:p w14:paraId="0276C349" w14:textId="5EC7DA91" w:rsidR="00580080" w:rsidRPr="002367F5" w:rsidRDefault="00580080" w:rsidP="00580080">
      <w:pPr>
        <w:pStyle w:val="ListParagraph"/>
        <w:numPr>
          <w:ilvl w:val="1"/>
          <w:numId w:val="28"/>
        </w:numPr>
        <w:rPr>
          <w:rStyle w:val="NoneA"/>
          <w:rFonts w:cs="Calibri"/>
          <w:color w:val="002060"/>
          <w:lang w:eastAsia="en-US"/>
        </w:rPr>
      </w:pPr>
      <w:r w:rsidRPr="002367F5">
        <w:rPr>
          <w:rStyle w:val="NoneA"/>
          <w:rFonts w:cs="Calibri"/>
          <w:color w:val="002060"/>
        </w:rPr>
        <w:t>Doorgaan</w:t>
      </w:r>
      <w:r w:rsidR="002367F5">
        <w:rPr>
          <w:rStyle w:val="NoneA"/>
          <w:rFonts w:cs="Calibri"/>
          <w:color w:val="002060"/>
        </w:rPr>
        <w:t xml:space="preserve">, </w:t>
      </w:r>
      <w:r w:rsidRPr="002367F5">
        <w:rPr>
          <w:rStyle w:val="NoneA"/>
          <w:rFonts w:cs="Calibri"/>
          <w:color w:val="002060"/>
        </w:rPr>
        <w:t>proberen te optimaliseren</w:t>
      </w:r>
      <w:r w:rsidR="002367F5">
        <w:rPr>
          <w:rStyle w:val="NoneA"/>
          <w:rFonts w:cs="Calibri"/>
          <w:color w:val="002060"/>
        </w:rPr>
        <w:t xml:space="preserve"> en zelf zorg inkopen (eerder niet gelukt)</w:t>
      </w:r>
    </w:p>
    <w:p w14:paraId="100E9207" w14:textId="6B395B7C" w:rsidR="002367F5" w:rsidRDefault="002367F5" w:rsidP="00580080">
      <w:pPr>
        <w:pStyle w:val="ListParagraph"/>
        <w:numPr>
          <w:ilvl w:val="1"/>
          <w:numId w:val="28"/>
        </w:numPr>
        <w:rPr>
          <w:rStyle w:val="NoneA"/>
          <w:rFonts w:cs="Calibri"/>
          <w:color w:val="002060"/>
          <w:lang w:eastAsia="en-US"/>
        </w:rPr>
      </w:pPr>
      <w:r>
        <w:rPr>
          <w:rStyle w:val="NoneA"/>
          <w:rFonts w:cs="Calibri"/>
          <w:color w:val="002060"/>
        </w:rPr>
        <w:t>Doorgaan en de zorg uitbesteden aan een regionale zorgaanbieder</w:t>
      </w:r>
    </w:p>
    <w:p w14:paraId="41F5A2A2" w14:textId="2EE5CDB7" w:rsidR="00580080" w:rsidRPr="002367F5" w:rsidRDefault="002367F5" w:rsidP="00580080">
      <w:pPr>
        <w:pStyle w:val="ListParagraph"/>
        <w:numPr>
          <w:ilvl w:val="1"/>
          <w:numId w:val="28"/>
        </w:numPr>
        <w:rPr>
          <w:rStyle w:val="NoneA"/>
          <w:rFonts w:cs="Calibri"/>
          <w:color w:val="002060"/>
          <w:lang w:eastAsia="en-US"/>
        </w:rPr>
      </w:pPr>
      <w:r>
        <w:rPr>
          <w:rStyle w:val="NoneA"/>
          <w:rFonts w:cs="Calibri"/>
          <w:color w:val="002060"/>
        </w:rPr>
        <w:t>Volledig f</w:t>
      </w:r>
      <w:r w:rsidR="00580080" w:rsidRPr="002367F5">
        <w:rPr>
          <w:rStyle w:val="NoneA"/>
          <w:rFonts w:cs="Calibri"/>
          <w:color w:val="002060"/>
        </w:rPr>
        <w:t xml:space="preserve">useren met een </w:t>
      </w:r>
      <w:r>
        <w:rPr>
          <w:rStyle w:val="NoneA"/>
          <w:rFonts w:cs="Calibri"/>
          <w:color w:val="002060"/>
        </w:rPr>
        <w:t>(</w:t>
      </w:r>
      <w:r w:rsidR="00580080" w:rsidRPr="002367F5">
        <w:rPr>
          <w:rStyle w:val="NoneA"/>
          <w:rFonts w:cs="Calibri"/>
          <w:color w:val="002060"/>
        </w:rPr>
        <w:t>regionale</w:t>
      </w:r>
      <w:r>
        <w:rPr>
          <w:rStyle w:val="NoneA"/>
          <w:rFonts w:cs="Calibri"/>
          <w:color w:val="002060"/>
        </w:rPr>
        <w:t>)</w:t>
      </w:r>
      <w:r w:rsidR="00580080" w:rsidRPr="002367F5">
        <w:rPr>
          <w:rStyle w:val="NoneA"/>
          <w:rFonts w:cs="Calibri"/>
          <w:color w:val="002060"/>
        </w:rPr>
        <w:t xml:space="preserve"> zorgaanbieder</w:t>
      </w:r>
    </w:p>
    <w:p w14:paraId="310A2AC3" w14:textId="07BEE6EC" w:rsidR="00580080" w:rsidRPr="002367F5" w:rsidRDefault="00580080" w:rsidP="00580080">
      <w:pPr>
        <w:pStyle w:val="ListParagraph"/>
        <w:numPr>
          <w:ilvl w:val="1"/>
          <w:numId w:val="28"/>
        </w:numPr>
        <w:rPr>
          <w:rStyle w:val="NoneA"/>
          <w:rFonts w:cs="Calibri"/>
          <w:color w:val="002060"/>
          <w:lang w:eastAsia="en-US"/>
        </w:rPr>
      </w:pPr>
      <w:r w:rsidRPr="002367F5">
        <w:rPr>
          <w:rStyle w:val="NoneA"/>
          <w:rFonts w:cs="Calibri"/>
          <w:color w:val="002060"/>
          <w:lang w:eastAsia="en-US"/>
        </w:rPr>
        <w:t xml:space="preserve">Richten op langduriger bewoning met </w:t>
      </w:r>
      <w:proofErr w:type="gramStart"/>
      <w:r w:rsidRPr="002367F5">
        <w:rPr>
          <w:rStyle w:val="NoneA"/>
          <w:rFonts w:cs="Calibri"/>
          <w:color w:val="002060"/>
          <w:lang w:eastAsia="en-US"/>
        </w:rPr>
        <w:t>zorg /</w:t>
      </w:r>
      <w:proofErr w:type="gramEnd"/>
      <w:r w:rsidRPr="002367F5">
        <w:rPr>
          <w:rStyle w:val="NoneA"/>
          <w:rFonts w:cs="Calibri"/>
          <w:color w:val="002060"/>
          <w:lang w:eastAsia="en-US"/>
        </w:rPr>
        <w:t xml:space="preserve"> Residence De Kim, met beperkt aantal herstelkamers</w:t>
      </w:r>
      <w:r w:rsidR="002367F5">
        <w:rPr>
          <w:rStyle w:val="NoneA"/>
          <w:rFonts w:cs="Calibri"/>
          <w:color w:val="002060"/>
          <w:lang w:eastAsia="en-US"/>
        </w:rPr>
        <w:t xml:space="preserve"> – rechten van WIK-leden waarborgen</w:t>
      </w:r>
    </w:p>
    <w:p w14:paraId="442DA463" w14:textId="77777777" w:rsidR="00580080" w:rsidRPr="002367F5" w:rsidRDefault="00580080" w:rsidP="00580080">
      <w:pPr>
        <w:rPr>
          <w:rStyle w:val="NoneA"/>
          <w:rFonts w:cs="Calibri"/>
          <w:color w:val="002060"/>
        </w:rPr>
      </w:pPr>
    </w:p>
    <w:p w14:paraId="35438C12" w14:textId="1FC9C9F1" w:rsidR="00B450DA" w:rsidRPr="002367F5" w:rsidRDefault="00580080" w:rsidP="002A47DD">
      <w:pPr>
        <w:pStyle w:val="ListParagraph"/>
        <w:numPr>
          <w:ilvl w:val="0"/>
          <w:numId w:val="28"/>
        </w:numPr>
        <w:rPr>
          <w:rStyle w:val="NoneA"/>
          <w:rFonts w:cs="Calibri"/>
          <w:color w:val="002060"/>
          <w:lang w:eastAsia="en-US"/>
        </w:rPr>
      </w:pPr>
      <w:r w:rsidRPr="002367F5">
        <w:rPr>
          <w:rStyle w:val="NoneA"/>
          <w:rFonts w:cs="Calibri"/>
          <w:color w:val="002060"/>
        </w:rPr>
        <w:t xml:space="preserve">De </w:t>
      </w:r>
      <w:r w:rsidR="0001467D" w:rsidRPr="002367F5">
        <w:rPr>
          <w:rStyle w:val="NoneA"/>
          <w:rFonts w:cs="Calibri"/>
          <w:color w:val="002060"/>
        </w:rPr>
        <w:t xml:space="preserve">renovatie </w:t>
      </w:r>
      <w:r w:rsidRPr="002367F5">
        <w:rPr>
          <w:rStyle w:val="NoneA"/>
          <w:rFonts w:cs="Calibri"/>
          <w:color w:val="002060"/>
        </w:rPr>
        <w:t xml:space="preserve">van de hotelkamers </w:t>
      </w:r>
      <w:r w:rsidR="00B450DA" w:rsidRPr="002367F5">
        <w:rPr>
          <w:rStyle w:val="NoneA"/>
          <w:rFonts w:cs="Calibri"/>
          <w:color w:val="002060"/>
        </w:rPr>
        <w:t xml:space="preserve">en de gangen </w:t>
      </w:r>
      <w:r w:rsidRPr="002367F5">
        <w:rPr>
          <w:rStyle w:val="NoneA"/>
          <w:rFonts w:cs="Calibri"/>
          <w:color w:val="002060"/>
        </w:rPr>
        <w:t xml:space="preserve">is afgerond. Er was </w:t>
      </w:r>
      <w:r w:rsidR="002A47DD" w:rsidRPr="002367F5">
        <w:rPr>
          <w:rStyle w:val="NoneA"/>
          <w:rFonts w:cs="Calibri"/>
          <w:color w:val="002060"/>
        </w:rPr>
        <w:t xml:space="preserve">sprake van enige overlast tijdens de verbouwing </w:t>
      </w:r>
      <w:r w:rsidRPr="002367F5">
        <w:rPr>
          <w:rStyle w:val="NoneA"/>
          <w:rFonts w:cs="Calibri"/>
          <w:color w:val="002060"/>
        </w:rPr>
        <w:t xml:space="preserve">met een gering </w:t>
      </w:r>
      <w:r w:rsidR="002A47DD" w:rsidRPr="002367F5">
        <w:rPr>
          <w:rStyle w:val="NoneA"/>
          <w:rFonts w:cs="Calibri"/>
          <w:color w:val="002060"/>
        </w:rPr>
        <w:t xml:space="preserve">negatief effect op de exploitatie van </w:t>
      </w:r>
      <w:r w:rsidRPr="002367F5">
        <w:rPr>
          <w:rStyle w:val="NoneA"/>
          <w:rFonts w:cs="Calibri"/>
          <w:color w:val="002060"/>
        </w:rPr>
        <w:t>D</w:t>
      </w:r>
      <w:r w:rsidR="002A47DD" w:rsidRPr="002367F5">
        <w:rPr>
          <w:rStyle w:val="NoneA"/>
          <w:rFonts w:cs="Calibri"/>
          <w:color w:val="002060"/>
        </w:rPr>
        <w:t xml:space="preserve">e Kim. </w:t>
      </w:r>
    </w:p>
    <w:p w14:paraId="2438F8A4" w14:textId="77777777" w:rsidR="00B450DA" w:rsidRPr="002367F5" w:rsidRDefault="002A47DD" w:rsidP="00B450DA">
      <w:pPr>
        <w:pStyle w:val="ListParagraph"/>
        <w:numPr>
          <w:ilvl w:val="0"/>
          <w:numId w:val="28"/>
        </w:numPr>
        <w:rPr>
          <w:rStyle w:val="NoneA"/>
          <w:rFonts w:cs="Calibri"/>
          <w:color w:val="002060"/>
          <w:lang w:eastAsia="en-US"/>
        </w:rPr>
      </w:pPr>
      <w:r w:rsidRPr="002367F5">
        <w:rPr>
          <w:rStyle w:val="NoneA"/>
          <w:rFonts w:cs="Calibri"/>
          <w:color w:val="002060"/>
        </w:rPr>
        <w:t xml:space="preserve">De </w:t>
      </w:r>
      <w:r w:rsidR="007C5692" w:rsidRPr="002367F5">
        <w:rPr>
          <w:rStyle w:val="NoneA"/>
          <w:rFonts w:cs="Calibri"/>
          <w:color w:val="002060"/>
        </w:rPr>
        <w:t>dochterorganisatie KimCare b.v.</w:t>
      </w:r>
      <w:r w:rsidRPr="002367F5">
        <w:rPr>
          <w:rStyle w:val="NoneA"/>
          <w:rFonts w:cs="Calibri"/>
          <w:color w:val="002060"/>
        </w:rPr>
        <w:t xml:space="preserve"> </w:t>
      </w:r>
      <w:r w:rsidR="00B450DA" w:rsidRPr="002367F5">
        <w:rPr>
          <w:rStyle w:val="NoneA"/>
          <w:rFonts w:cs="Calibri"/>
          <w:color w:val="002060"/>
        </w:rPr>
        <w:t>bleef achter qua rendement. Er werd naar verhouding te weinig declarabele zorg geleverd om een positief resultaat te realiseren</w:t>
      </w:r>
      <w:r w:rsidRPr="002367F5">
        <w:rPr>
          <w:rStyle w:val="NoneA"/>
          <w:rFonts w:cs="Calibri"/>
          <w:color w:val="002060"/>
        </w:rPr>
        <w:t xml:space="preserve">. </w:t>
      </w:r>
      <w:r w:rsidR="00B450DA" w:rsidRPr="002367F5">
        <w:rPr>
          <w:rStyle w:val="NoneA"/>
          <w:rFonts w:cs="Calibri"/>
          <w:color w:val="002060"/>
        </w:rPr>
        <w:t>Hierdoor kwam het netto</w:t>
      </w:r>
      <w:r w:rsidRPr="002367F5">
        <w:rPr>
          <w:rStyle w:val="NoneA"/>
          <w:rFonts w:cs="Calibri"/>
          <w:color w:val="002060"/>
        </w:rPr>
        <w:t xml:space="preserve">resultaat van </w:t>
      </w:r>
      <w:r w:rsidR="00B450DA" w:rsidRPr="002367F5">
        <w:rPr>
          <w:rStyle w:val="NoneA"/>
          <w:rFonts w:cs="Calibri"/>
          <w:color w:val="002060"/>
        </w:rPr>
        <w:t>D</w:t>
      </w:r>
      <w:r w:rsidRPr="002367F5">
        <w:rPr>
          <w:rStyle w:val="NoneA"/>
          <w:rFonts w:cs="Calibri"/>
          <w:color w:val="002060"/>
        </w:rPr>
        <w:t>e Kim negatief uit</w:t>
      </w:r>
      <w:r w:rsidR="00B450DA" w:rsidRPr="002367F5">
        <w:rPr>
          <w:rStyle w:val="NoneA"/>
          <w:rFonts w:cs="Calibri"/>
          <w:color w:val="002060"/>
        </w:rPr>
        <w:t xml:space="preserve"> (</w:t>
      </w:r>
      <w:r w:rsidRPr="002367F5">
        <w:rPr>
          <w:rStyle w:val="NoneA"/>
          <w:rFonts w:cs="Calibri"/>
          <w:color w:val="002060"/>
        </w:rPr>
        <w:t>-</w:t>
      </w:r>
      <w:r w:rsidR="00B450DA" w:rsidRPr="002367F5">
        <w:rPr>
          <w:rStyle w:val="NoneA"/>
          <w:rFonts w:cs="Calibri"/>
          <w:color w:val="002060"/>
        </w:rPr>
        <w:t xml:space="preserve"> </w:t>
      </w:r>
      <w:r w:rsidRPr="002367F5">
        <w:rPr>
          <w:rStyle w:val="NoneA"/>
          <w:rFonts w:cs="Calibri"/>
          <w:color w:val="002060"/>
        </w:rPr>
        <w:t>€</w:t>
      </w:r>
      <w:r w:rsidR="00B450DA" w:rsidRPr="002367F5">
        <w:rPr>
          <w:rStyle w:val="NoneA"/>
          <w:rFonts w:cs="Calibri"/>
          <w:color w:val="002060"/>
        </w:rPr>
        <w:t xml:space="preserve"> </w:t>
      </w:r>
      <w:r w:rsidRPr="002367F5">
        <w:rPr>
          <w:rStyle w:val="NoneA"/>
          <w:rFonts w:cs="Calibri"/>
          <w:color w:val="002060"/>
        </w:rPr>
        <w:t>16.378</w:t>
      </w:r>
      <w:r w:rsidR="00B450DA" w:rsidRPr="002367F5">
        <w:rPr>
          <w:rStyle w:val="NoneA"/>
          <w:rFonts w:cs="Calibri"/>
          <w:color w:val="002060"/>
        </w:rPr>
        <w:t>)</w:t>
      </w:r>
      <w:r w:rsidRPr="002367F5">
        <w:rPr>
          <w:rStyle w:val="NoneA"/>
          <w:rFonts w:cs="Calibri"/>
          <w:color w:val="002060"/>
        </w:rPr>
        <w:t xml:space="preserve">.  </w:t>
      </w:r>
    </w:p>
    <w:p w14:paraId="30A49471" w14:textId="309F08BB" w:rsidR="007C5692" w:rsidRPr="002367F5" w:rsidRDefault="002A47DD" w:rsidP="002A47DD">
      <w:pPr>
        <w:pStyle w:val="ListParagraph"/>
        <w:numPr>
          <w:ilvl w:val="0"/>
          <w:numId w:val="28"/>
        </w:numPr>
        <w:rPr>
          <w:rStyle w:val="NoneA"/>
          <w:color w:val="002060"/>
        </w:rPr>
      </w:pPr>
      <w:r w:rsidRPr="002367F5">
        <w:rPr>
          <w:rStyle w:val="NoneA"/>
          <w:rFonts w:cs="Times New Roman"/>
          <w:color w:val="002060"/>
        </w:rPr>
        <w:t>De samenwerking met Marente ble</w:t>
      </w:r>
      <w:r w:rsidR="00B450DA" w:rsidRPr="002367F5">
        <w:rPr>
          <w:rStyle w:val="NoneA"/>
          <w:rFonts w:cs="Times New Roman"/>
          <w:color w:val="002060"/>
        </w:rPr>
        <w:t xml:space="preserve">ef gedurende het jaar in stand maar dit is een breekbare overeenkomst. </w:t>
      </w:r>
      <w:r w:rsidR="00DC0B99" w:rsidRPr="002367F5">
        <w:rPr>
          <w:rStyle w:val="NoneA"/>
          <w:rFonts w:cs="Times New Roman"/>
          <w:color w:val="002060"/>
        </w:rPr>
        <w:t>KimCare zoekt naar een duurzame oplossing voor de bekostiging van de zorg</w:t>
      </w:r>
      <w:r w:rsidR="00B450DA" w:rsidRPr="002367F5">
        <w:rPr>
          <w:rStyle w:val="NoneA"/>
          <w:rFonts w:cs="Times New Roman"/>
          <w:color w:val="002060"/>
        </w:rPr>
        <w:t xml:space="preserve"> maar het is niet zeker of dat zal lukken vanwege de kleinschaligheid</w:t>
      </w:r>
      <w:r w:rsidR="00DC0B99" w:rsidRPr="002367F5">
        <w:rPr>
          <w:rStyle w:val="NoneA"/>
          <w:rFonts w:cs="Times New Roman"/>
          <w:color w:val="002060"/>
        </w:rPr>
        <w:t>.</w:t>
      </w:r>
      <w:r w:rsidRPr="002367F5">
        <w:rPr>
          <w:rStyle w:val="NoneA"/>
          <w:rFonts w:cs="Times New Roman"/>
          <w:color w:val="002060"/>
        </w:rPr>
        <w:t xml:space="preserve"> </w:t>
      </w:r>
      <w:r w:rsidR="00B450DA" w:rsidRPr="002367F5">
        <w:rPr>
          <w:rStyle w:val="NoneA"/>
          <w:rFonts w:cs="Times New Roman"/>
          <w:color w:val="002060"/>
        </w:rPr>
        <w:t>Ook hier moet worden gekeken of de zorg in De Kim door Kim</w:t>
      </w:r>
      <w:r w:rsidR="00265416" w:rsidRPr="002367F5">
        <w:rPr>
          <w:rStyle w:val="NoneA"/>
          <w:rFonts w:cs="Times New Roman"/>
          <w:color w:val="002060"/>
        </w:rPr>
        <w:t xml:space="preserve">Care </w:t>
      </w:r>
      <w:r w:rsidR="00B450DA" w:rsidRPr="002367F5">
        <w:rPr>
          <w:rStyle w:val="NoneA"/>
          <w:rFonts w:cs="Times New Roman"/>
          <w:color w:val="002060"/>
        </w:rPr>
        <w:t xml:space="preserve">handhaafbaar is of dat er een andere vorm moet worden gevonden. KimCare </w:t>
      </w:r>
      <w:r w:rsidR="00265416" w:rsidRPr="002367F5">
        <w:rPr>
          <w:rStyle w:val="NoneA"/>
          <w:rFonts w:cs="Times New Roman"/>
          <w:color w:val="002060"/>
        </w:rPr>
        <w:t>is voornemens te onderzoeken of er ook</w:t>
      </w:r>
      <w:r w:rsidR="006417DD" w:rsidRPr="002367F5">
        <w:rPr>
          <w:rStyle w:val="NoneA"/>
          <w:rFonts w:cs="Times New Roman"/>
          <w:color w:val="002060"/>
        </w:rPr>
        <w:t xml:space="preserve"> zwaardere zorg verleend kan worden.</w:t>
      </w:r>
      <w:r w:rsidR="00B450DA" w:rsidRPr="002367F5">
        <w:rPr>
          <w:rStyle w:val="NoneA"/>
          <w:rFonts w:cs="Times New Roman"/>
          <w:color w:val="002060"/>
        </w:rPr>
        <w:t xml:space="preserve"> Het probleem blijft de financiering van de zorg, licht of zwaar.</w:t>
      </w:r>
    </w:p>
    <w:p w14:paraId="34DF7D9B" w14:textId="68E6422C" w:rsidR="007C5692" w:rsidRPr="002367F5" w:rsidRDefault="00265416" w:rsidP="000E358D">
      <w:pPr>
        <w:pStyle w:val="ListParagraph"/>
        <w:numPr>
          <w:ilvl w:val="0"/>
          <w:numId w:val="28"/>
        </w:numPr>
        <w:rPr>
          <w:rStyle w:val="NoneA"/>
          <w:color w:val="002060"/>
        </w:rPr>
      </w:pPr>
      <w:r w:rsidRPr="002367F5">
        <w:rPr>
          <w:rStyle w:val="NoneA"/>
          <w:rFonts w:cs="Times New Roman"/>
          <w:color w:val="002060"/>
        </w:rPr>
        <w:t xml:space="preserve">De exploitatie </w:t>
      </w:r>
      <w:r w:rsidR="00B450DA" w:rsidRPr="002367F5">
        <w:rPr>
          <w:rStyle w:val="NoneA"/>
          <w:rFonts w:cs="Times New Roman"/>
          <w:color w:val="002060"/>
        </w:rPr>
        <w:t xml:space="preserve">van De Kim </w:t>
      </w:r>
      <w:r w:rsidRPr="002367F5">
        <w:rPr>
          <w:rStyle w:val="NoneA"/>
          <w:rFonts w:cs="Times New Roman"/>
          <w:color w:val="002060"/>
        </w:rPr>
        <w:t>blijft een</w:t>
      </w:r>
      <w:r w:rsidR="00B450DA" w:rsidRPr="002367F5">
        <w:rPr>
          <w:rStyle w:val="NoneA"/>
          <w:rFonts w:cs="Times New Roman"/>
          <w:color w:val="002060"/>
        </w:rPr>
        <w:t xml:space="preserve"> belangrijk punt van aandacht. Dit geldt voor inkoop en </w:t>
      </w:r>
      <w:r w:rsidRPr="002367F5">
        <w:rPr>
          <w:rStyle w:val="NoneA"/>
          <w:rFonts w:cs="Times New Roman"/>
          <w:color w:val="002060"/>
        </w:rPr>
        <w:t>inzet van pers</w:t>
      </w:r>
      <w:r w:rsidR="00B450DA" w:rsidRPr="002367F5">
        <w:rPr>
          <w:rStyle w:val="NoneA"/>
          <w:rFonts w:cs="Times New Roman"/>
          <w:color w:val="002060"/>
        </w:rPr>
        <w:t xml:space="preserve">oneel. Er wordt constant gestreefd </w:t>
      </w:r>
      <w:r w:rsidRPr="002367F5">
        <w:rPr>
          <w:rStyle w:val="NoneA"/>
          <w:rFonts w:cs="Times New Roman"/>
          <w:color w:val="002060"/>
        </w:rPr>
        <w:t>naar e</w:t>
      </w:r>
      <w:r w:rsidR="00B450DA" w:rsidRPr="002367F5">
        <w:rPr>
          <w:rStyle w:val="NoneA"/>
          <w:rFonts w:cs="Times New Roman"/>
          <w:color w:val="002060"/>
        </w:rPr>
        <w:t>en optimale bezetting en brede</w:t>
      </w:r>
      <w:r w:rsidRPr="002367F5">
        <w:rPr>
          <w:rStyle w:val="NoneA"/>
          <w:rFonts w:cs="Times New Roman"/>
          <w:color w:val="002060"/>
        </w:rPr>
        <w:t xml:space="preserve"> inzetbaarheid</w:t>
      </w:r>
      <w:r w:rsidR="00B450DA" w:rsidRPr="002367F5">
        <w:rPr>
          <w:rStyle w:val="NoneA"/>
          <w:rFonts w:cs="Times New Roman"/>
          <w:color w:val="002060"/>
        </w:rPr>
        <w:t xml:space="preserve"> van personeel</w:t>
      </w:r>
      <w:r w:rsidRPr="002367F5">
        <w:rPr>
          <w:rStyle w:val="NoneA"/>
          <w:rFonts w:cs="Times New Roman"/>
          <w:color w:val="002060"/>
        </w:rPr>
        <w:t>.</w:t>
      </w:r>
      <w:r w:rsidR="00B450DA" w:rsidRPr="002367F5">
        <w:rPr>
          <w:rStyle w:val="NoneA"/>
          <w:rFonts w:cs="Times New Roman"/>
          <w:color w:val="002060"/>
        </w:rPr>
        <w:t xml:space="preserve"> Medewerkers van KimCare nemen ook diensten waar in De Kim en leveren op verzoek van De Kim een (verpleegkundige) slaapwacht.</w:t>
      </w:r>
    </w:p>
    <w:p w14:paraId="62DD516F" w14:textId="3DB703F2" w:rsidR="007C5692" w:rsidRPr="002367F5" w:rsidRDefault="007C5692" w:rsidP="000E358D">
      <w:pPr>
        <w:pStyle w:val="ListParagraph"/>
        <w:numPr>
          <w:ilvl w:val="0"/>
          <w:numId w:val="28"/>
        </w:numPr>
        <w:rPr>
          <w:rStyle w:val="NoneA"/>
          <w:color w:val="002060"/>
        </w:rPr>
      </w:pPr>
      <w:r w:rsidRPr="002367F5">
        <w:rPr>
          <w:rStyle w:val="NoneA"/>
          <w:rFonts w:cs="Times New Roman"/>
          <w:color w:val="002060"/>
        </w:rPr>
        <w:t>Renovatie:</w:t>
      </w:r>
      <w:r w:rsidR="0034369D" w:rsidRPr="002367F5">
        <w:rPr>
          <w:rStyle w:val="NoneA"/>
          <w:rFonts w:cs="Times New Roman"/>
          <w:color w:val="002060"/>
        </w:rPr>
        <w:t xml:space="preserve"> </w:t>
      </w:r>
      <w:r w:rsidR="00265416" w:rsidRPr="002367F5">
        <w:rPr>
          <w:rStyle w:val="NoneA"/>
          <w:rFonts w:cs="Times New Roman"/>
          <w:color w:val="002060"/>
        </w:rPr>
        <w:t xml:space="preserve">deze is gedurende </w:t>
      </w:r>
      <w:r w:rsidR="00502F28" w:rsidRPr="002367F5">
        <w:rPr>
          <w:rStyle w:val="NoneA"/>
          <w:rFonts w:cs="Times New Roman"/>
          <w:color w:val="002060"/>
        </w:rPr>
        <w:t xml:space="preserve">het jaar grotendeels afgerond. </w:t>
      </w:r>
      <w:r w:rsidR="00265416" w:rsidRPr="002367F5">
        <w:rPr>
          <w:rStyle w:val="NoneA"/>
          <w:rFonts w:cs="Times New Roman"/>
          <w:color w:val="002060"/>
        </w:rPr>
        <w:t xml:space="preserve">Wel zijn er enkele tegenvallers geweest en </w:t>
      </w:r>
      <w:r w:rsidR="00502F28" w:rsidRPr="002367F5">
        <w:rPr>
          <w:rStyle w:val="NoneA"/>
          <w:rFonts w:cs="Times New Roman"/>
          <w:color w:val="002060"/>
        </w:rPr>
        <w:t>heeft</w:t>
      </w:r>
      <w:r w:rsidR="00265416" w:rsidRPr="002367F5">
        <w:rPr>
          <w:rStyle w:val="NoneA"/>
          <w:rFonts w:cs="Times New Roman"/>
          <w:color w:val="002060"/>
        </w:rPr>
        <w:t xml:space="preserve"> het gebouw </w:t>
      </w:r>
      <w:r w:rsidR="00502F28" w:rsidRPr="002367F5">
        <w:rPr>
          <w:rStyle w:val="NoneA"/>
          <w:rFonts w:cs="Times New Roman"/>
          <w:color w:val="002060"/>
        </w:rPr>
        <w:t xml:space="preserve">nog </w:t>
      </w:r>
      <w:r w:rsidR="00265416" w:rsidRPr="002367F5">
        <w:rPr>
          <w:rStyle w:val="NoneA"/>
          <w:rFonts w:cs="Times New Roman"/>
          <w:color w:val="002060"/>
        </w:rPr>
        <w:t>enig achterstallig onderhoud</w:t>
      </w:r>
      <w:r w:rsidR="006417DD" w:rsidRPr="002367F5">
        <w:rPr>
          <w:rStyle w:val="NoneA"/>
          <w:rFonts w:cs="Times New Roman"/>
          <w:color w:val="002060"/>
        </w:rPr>
        <w:t>.</w:t>
      </w:r>
      <w:r w:rsidR="00502F28" w:rsidRPr="002367F5">
        <w:rPr>
          <w:rStyle w:val="NoneA"/>
          <w:rFonts w:cs="Times New Roman"/>
          <w:color w:val="002060"/>
        </w:rPr>
        <w:t xml:space="preserve"> Dit laatste is een verantwoordelijkheid van WIK.</w:t>
      </w:r>
    </w:p>
    <w:p w14:paraId="5985327A" w14:textId="77777777" w:rsidR="00580080" w:rsidRPr="002367F5" w:rsidRDefault="00580080">
      <w:pPr>
        <w:rPr>
          <w:rFonts w:ascii="Calibri" w:hAnsi="Calibri" w:cs="Calibri"/>
          <w:b/>
          <w:color w:val="002060"/>
          <w:lang w:val="nl-NL"/>
        </w:rPr>
      </w:pPr>
      <w:r w:rsidRPr="002367F5">
        <w:rPr>
          <w:rFonts w:ascii="Calibri" w:hAnsi="Calibri" w:cs="Calibri"/>
          <w:b/>
          <w:color w:val="002060"/>
          <w:lang w:val="nl-NL"/>
        </w:rPr>
        <w:br w:type="page"/>
      </w:r>
    </w:p>
    <w:p w14:paraId="56DF0CE5" w14:textId="4E87167A" w:rsidR="009819C2" w:rsidRPr="002367F5" w:rsidRDefault="009819C2" w:rsidP="009819C2">
      <w:pPr>
        <w:rPr>
          <w:rFonts w:ascii="Calibri" w:hAnsi="Calibri" w:cs="Calibri"/>
          <w:b/>
          <w:color w:val="002060"/>
          <w:lang w:val="nl-NL"/>
        </w:rPr>
      </w:pPr>
      <w:r w:rsidRPr="002367F5">
        <w:rPr>
          <w:rFonts w:ascii="Calibri" w:hAnsi="Calibri" w:cs="Calibri"/>
          <w:b/>
          <w:color w:val="002060"/>
          <w:lang w:val="nl-NL"/>
        </w:rPr>
        <w:lastRenderedPageBreak/>
        <w:t>FINANCIËN</w:t>
      </w:r>
      <w:r w:rsidR="002367F5">
        <w:rPr>
          <w:rFonts w:ascii="Calibri" w:hAnsi="Calibri" w:cs="Calibri"/>
          <w:b/>
          <w:color w:val="002060"/>
          <w:lang w:val="nl-NL"/>
        </w:rPr>
        <w:t xml:space="preserve"> 2017 (zie voor details de jaarrekening)</w:t>
      </w:r>
    </w:p>
    <w:p w14:paraId="6EA41828" w14:textId="007409D3" w:rsidR="0007408F" w:rsidRPr="002367F5" w:rsidRDefault="00502F28" w:rsidP="00502F28">
      <w:pPr>
        <w:rPr>
          <w:rStyle w:val="NoneA"/>
          <w:rFonts w:ascii="Calibri" w:hAnsi="Calibri" w:cs="Calibri"/>
          <w:color w:val="002060"/>
          <w:sz w:val="22"/>
          <w:szCs w:val="22"/>
        </w:rPr>
      </w:pPr>
      <w:r w:rsidRPr="002367F5">
        <w:rPr>
          <w:rStyle w:val="NoneA"/>
          <w:rFonts w:ascii="Calibri" w:hAnsi="Calibri" w:cs="Calibri"/>
          <w:color w:val="002060"/>
          <w:sz w:val="22"/>
          <w:szCs w:val="22"/>
        </w:rPr>
        <w:br/>
      </w:r>
      <w:r w:rsidR="009F000D" w:rsidRPr="002367F5">
        <w:rPr>
          <w:rStyle w:val="NoneA"/>
          <w:rFonts w:ascii="Calibri" w:hAnsi="Calibri" w:cs="Calibri"/>
          <w:color w:val="002060"/>
          <w:sz w:val="22"/>
          <w:szCs w:val="22"/>
        </w:rPr>
        <w:t>WIK heeft een positief resultaat behaald van €</w:t>
      </w:r>
      <w:r w:rsidRPr="002367F5">
        <w:rPr>
          <w:rStyle w:val="NoneA"/>
          <w:rFonts w:ascii="Calibri" w:hAnsi="Calibri" w:cs="Calibri"/>
          <w:color w:val="002060"/>
          <w:sz w:val="22"/>
          <w:szCs w:val="22"/>
        </w:rPr>
        <w:t xml:space="preserve"> </w:t>
      </w:r>
      <w:r w:rsidR="002367F5">
        <w:rPr>
          <w:rStyle w:val="NoneA"/>
          <w:rFonts w:ascii="Calibri" w:hAnsi="Calibri" w:cs="Calibri"/>
          <w:color w:val="002060"/>
          <w:sz w:val="22"/>
          <w:szCs w:val="22"/>
        </w:rPr>
        <w:t xml:space="preserve">110.628. Dit </w:t>
      </w:r>
      <w:r w:rsidR="009F000D" w:rsidRPr="002367F5">
        <w:rPr>
          <w:rStyle w:val="NoneA"/>
          <w:rFonts w:ascii="Calibri" w:hAnsi="Calibri" w:cs="Calibri"/>
          <w:color w:val="002060"/>
          <w:sz w:val="22"/>
          <w:szCs w:val="22"/>
        </w:rPr>
        <w:t>wordt toegevoegd aan de reserves.</w:t>
      </w:r>
    </w:p>
    <w:p w14:paraId="2A5A8B70" w14:textId="77777777" w:rsidR="0007408F" w:rsidRPr="002367F5" w:rsidRDefault="0007408F" w:rsidP="00074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2060"/>
          <w:sz w:val="20"/>
          <w:szCs w:val="20"/>
          <w:bdr w:val="none" w:sz="0" w:space="0" w:color="auto"/>
          <w:lang w:val="nl-NL"/>
        </w:rPr>
      </w:pPr>
    </w:p>
    <w:tbl>
      <w:tblPr>
        <w:tblW w:w="8624" w:type="dxa"/>
        <w:tblLook w:val="04A0" w:firstRow="1" w:lastRow="0" w:firstColumn="1" w:lastColumn="0" w:noHBand="0" w:noVBand="1"/>
      </w:tblPr>
      <w:tblGrid>
        <w:gridCol w:w="470"/>
        <w:gridCol w:w="3640"/>
        <w:gridCol w:w="1676"/>
        <w:gridCol w:w="1656"/>
        <w:gridCol w:w="1356"/>
      </w:tblGrid>
      <w:tr w:rsidR="002F06D1" w:rsidRPr="002367F5" w14:paraId="76C23FC5" w14:textId="77777777" w:rsidTr="0007408F">
        <w:trPr>
          <w:trHeight w:val="300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2F89595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bdr w:val="none" w:sz="0" w:space="0" w:color="auto"/>
              </w:rPr>
            </w:pPr>
            <w:bookmarkStart w:id="2" w:name="RANGE!A3:E28"/>
            <w:proofErr w:type="spellStart"/>
            <w:r w:rsidRPr="002367F5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bdr w:val="none" w:sz="0" w:space="0" w:color="auto"/>
              </w:rPr>
              <w:t>Verenigingsactiviteiten</w:t>
            </w:r>
            <w:bookmarkEnd w:id="2"/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58F643F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bdr w:val="none" w:sz="0" w:space="0" w:color="auto"/>
              </w:rPr>
            </w:pPr>
            <w:proofErr w:type="spellStart"/>
            <w:r w:rsidRPr="002367F5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bdr w:val="none" w:sz="0" w:space="0" w:color="auto"/>
              </w:rPr>
              <w:t>Baten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905AD0A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bdr w:val="none" w:sz="0" w:space="0" w:color="auto"/>
              </w:rPr>
            </w:pPr>
            <w:proofErr w:type="spellStart"/>
            <w:r w:rsidRPr="002367F5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bdr w:val="none" w:sz="0" w:space="0" w:color="auto"/>
              </w:rPr>
              <w:t>Lasten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9CC1EB2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bdr w:val="none" w:sz="0" w:space="0" w:color="auto"/>
              </w:rPr>
            </w:pPr>
            <w:proofErr w:type="spellStart"/>
            <w:r w:rsidRPr="002367F5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bdr w:val="none" w:sz="0" w:space="0" w:color="auto"/>
              </w:rPr>
              <w:t>Resultaat</w:t>
            </w:r>
            <w:proofErr w:type="spellEnd"/>
          </w:p>
        </w:tc>
      </w:tr>
      <w:tr w:rsidR="002F06D1" w:rsidRPr="002367F5" w14:paraId="44896D7D" w14:textId="77777777" w:rsidTr="0007408F">
        <w:trPr>
          <w:trHeight w:val="300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5154FBF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(Body)" w:eastAsia="Times New Roman" w:hAnsi="Calibri (Body)" w:cs="Calibri"/>
                <w:i/>
                <w:iCs/>
                <w:color w:val="002060"/>
                <w:sz w:val="18"/>
                <w:szCs w:val="18"/>
                <w:bdr w:val="none" w:sz="0" w:space="0" w:color="auto"/>
              </w:rPr>
            </w:pPr>
            <w:r w:rsidRPr="002367F5">
              <w:rPr>
                <w:rFonts w:ascii="Calibri (Body)" w:eastAsia="Times New Roman" w:hAnsi="Calibri (Body)" w:cs="Calibri"/>
                <w:i/>
                <w:iCs/>
                <w:color w:val="002060"/>
                <w:sz w:val="18"/>
                <w:szCs w:val="18"/>
                <w:bdr w:val="none" w:sz="0" w:space="0" w:color="auto"/>
              </w:rPr>
              <w:t>(</w:t>
            </w:r>
            <w:proofErr w:type="spellStart"/>
            <w:r w:rsidRPr="002367F5">
              <w:rPr>
                <w:rFonts w:ascii="Calibri (Body)" w:eastAsia="Times New Roman" w:hAnsi="Calibri (Body)" w:cs="Calibri"/>
                <w:i/>
                <w:iCs/>
                <w:color w:val="002060"/>
                <w:sz w:val="18"/>
                <w:szCs w:val="18"/>
                <w:bdr w:val="none" w:sz="0" w:space="0" w:color="auto"/>
              </w:rPr>
              <w:t>bedragen</w:t>
            </w:r>
            <w:proofErr w:type="spellEnd"/>
            <w:r w:rsidRPr="002367F5">
              <w:rPr>
                <w:rFonts w:ascii="Calibri (Body)" w:eastAsia="Times New Roman" w:hAnsi="Calibri (Body)" w:cs="Calibri"/>
                <w:i/>
                <w:iCs/>
                <w:color w:val="002060"/>
                <w:sz w:val="18"/>
                <w:szCs w:val="18"/>
                <w:bdr w:val="none" w:sz="0" w:space="0" w:color="auto"/>
              </w:rPr>
              <w:t xml:space="preserve"> in Euro's)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DA10A81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61CF8F0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086F59E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2F06D1" w:rsidRPr="002367F5" w14:paraId="709693E0" w14:textId="77777777" w:rsidTr="0007408F">
        <w:trPr>
          <w:trHeight w:val="300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73A2C00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Contributies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DB6E2CD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 xml:space="preserve">349.288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C27B468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A40BCC5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2F06D1" w:rsidRPr="002367F5" w14:paraId="0B6294E8" w14:textId="77777777" w:rsidTr="0007408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BB3EF0F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0E707DD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A2574F6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A04ECBD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9FAF3AA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2F06D1" w:rsidRPr="002367F5" w14:paraId="3FCF93C3" w14:textId="77777777" w:rsidTr="0007408F">
        <w:trPr>
          <w:trHeight w:val="300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FF73B15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Overige</w:t>
            </w:r>
            <w:proofErr w:type="spellEnd"/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opbrengsten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AA27450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 xml:space="preserve">14.969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554F92E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7E82491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2F06D1" w:rsidRPr="002367F5" w14:paraId="2F25D25A" w14:textId="77777777" w:rsidTr="0007408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9646573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B94BCCD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41BDE03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C20F540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76D8220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2F06D1" w:rsidRPr="002367F5" w14:paraId="6F845D6A" w14:textId="77777777" w:rsidTr="0007408F">
        <w:trPr>
          <w:trHeight w:val="300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903A088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  <w:lang w:val="nl-NL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  <w:lang w:val="nl-NL"/>
              </w:rPr>
              <w:t xml:space="preserve">Af: </w:t>
            </w:r>
            <w:r w:rsidRPr="002367F5">
              <w:rPr>
                <w:rFonts w:ascii="Calibri" w:eastAsia="Times New Roman" w:hAnsi="Calibri" w:cs="Calibri"/>
                <w:i/>
                <w:iCs/>
                <w:color w:val="002060"/>
                <w:sz w:val="22"/>
                <w:szCs w:val="22"/>
                <w:bdr w:val="none" w:sz="0" w:space="0" w:color="auto"/>
                <w:lang w:val="nl-NL"/>
              </w:rPr>
              <w:t>Bijdrage aan leden voor verblijf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B327970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  <w:lang w:val="nl-NL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  <w:lang w:val="nl-N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A69BD70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 xml:space="preserve">-158.254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595665A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2F06D1" w:rsidRPr="002367F5" w14:paraId="628AC952" w14:textId="77777777" w:rsidTr="0007408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40099BA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61655E6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1EA56E3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613FF62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8391FEF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2F06D1" w:rsidRPr="002367F5" w14:paraId="2A0F9DB8" w14:textId="77777777" w:rsidTr="0007408F">
        <w:trPr>
          <w:trHeight w:val="300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15A4328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bdr w:val="none" w:sz="0" w:space="0" w:color="auto"/>
              </w:rPr>
            </w:pPr>
            <w:proofErr w:type="spellStart"/>
            <w:r w:rsidRPr="002367F5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bdr w:val="none" w:sz="0" w:space="0" w:color="auto"/>
              </w:rPr>
              <w:t>Bruto</w:t>
            </w:r>
            <w:proofErr w:type="spellEnd"/>
            <w:r w:rsidRPr="002367F5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2367F5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bdr w:val="none" w:sz="0" w:space="0" w:color="auto"/>
              </w:rPr>
              <w:t>Resultaat</w:t>
            </w:r>
            <w:proofErr w:type="spellEnd"/>
            <w:r w:rsidRPr="002367F5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bdr w:val="none" w:sz="0" w:space="0" w:color="auto"/>
              </w:rPr>
              <w:t>: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ECF0C60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81ABD94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4E7C223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bdr w:val="none" w:sz="0" w:space="0" w:color="auto"/>
              </w:rPr>
              <w:t xml:space="preserve">206.003 </w:t>
            </w:r>
          </w:p>
        </w:tc>
      </w:tr>
      <w:tr w:rsidR="002F06D1" w:rsidRPr="002367F5" w14:paraId="5D458F33" w14:textId="77777777" w:rsidTr="0007408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4226FFD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82F1614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16EB696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F5F709B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B6FDB87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2F06D1" w:rsidRPr="002367F5" w14:paraId="66D27EAF" w14:textId="77777777" w:rsidTr="0007408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0938A77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Af</w:t>
            </w:r>
            <w:proofErr w:type="spellEnd"/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: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733E97F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Bestuurskosten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D91870D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2F6D65D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 xml:space="preserve">-9.771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28A830F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2F06D1" w:rsidRPr="002367F5" w14:paraId="08F84D02" w14:textId="77777777" w:rsidTr="0007408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452EE2B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C87C55B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Kantoorkosten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FAB16D1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19712FC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 xml:space="preserve">-2.725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BC03D31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2F06D1" w:rsidRPr="002367F5" w14:paraId="1C2C8627" w14:textId="77777777" w:rsidTr="0007408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8AEEECA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A0B838A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Verkoopkosten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6C21BE7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FB52D6F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 xml:space="preserve">-17.265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49CBDDC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2F06D1" w:rsidRPr="002367F5" w14:paraId="52D6DD0B" w14:textId="77777777" w:rsidTr="0007408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32348DA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BAEC65D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Algemene</w:t>
            </w:r>
            <w:proofErr w:type="spellEnd"/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kosten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AFC984D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76BBCDA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 xml:space="preserve">-91.550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B38F333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2F06D1" w:rsidRPr="002367F5" w14:paraId="6B022223" w14:textId="77777777" w:rsidTr="0007408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7EAD008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63B7F00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383F066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7AA6B40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FE122D5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2F06D1" w:rsidRPr="002367F5" w14:paraId="774A91FA" w14:textId="77777777" w:rsidTr="0007408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BE493F9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B0D89A8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166AF78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B668CB4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 xml:space="preserve">-121.311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8307D79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2F06D1" w:rsidRPr="002367F5" w14:paraId="5AC925AF" w14:textId="77777777" w:rsidTr="0007408F">
        <w:trPr>
          <w:trHeight w:val="300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2CF09F4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bdr w:val="none" w:sz="0" w:space="0" w:color="auto"/>
              </w:rPr>
            </w:pPr>
            <w:proofErr w:type="spellStart"/>
            <w:r w:rsidRPr="002367F5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bdr w:val="none" w:sz="0" w:space="0" w:color="auto"/>
              </w:rPr>
              <w:t>Netto</w:t>
            </w:r>
            <w:proofErr w:type="spellEnd"/>
            <w:r w:rsidRPr="002367F5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2367F5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bdr w:val="none" w:sz="0" w:space="0" w:color="auto"/>
              </w:rPr>
              <w:t>resultaat</w:t>
            </w:r>
            <w:proofErr w:type="spellEnd"/>
            <w:r w:rsidRPr="002367F5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2367F5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bdr w:val="none" w:sz="0" w:space="0" w:color="auto"/>
              </w:rPr>
              <w:t>uit</w:t>
            </w:r>
            <w:proofErr w:type="spellEnd"/>
            <w:r w:rsidRPr="002367F5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2367F5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bdr w:val="none" w:sz="0" w:space="0" w:color="auto"/>
              </w:rPr>
              <w:t>verenigingsactiviteiten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BBD78EE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ED53183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3D91A0D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bdr w:val="none" w:sz="0" w:space="0" w:color="auto"/>
              </w:rPr>
              <w:t xml:space="preserve">84.692 </w:t>
            </w:r>
          </w:p>
        </w:tc>
      </w:tr>
      <w:tr w:rsidR="002F06D1" w:rsidRPr="002367F5" w14:paraId="3182413B" w14:textId="77777777" w:rsidTr="0007408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1B796EB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B25A83D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EB3F12B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837E3A0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3244545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2F06D1" w:rsidRPr="002367F5" w14:paraId="20E53684" w14:textId="77777777" w:rsidTr="0007408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D0D541D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360DB04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  <w:lang w:val="nl-NL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  <w:lang w:val="nl-NL"/>
              </w:rPr>
              <w:t>Opbrengst deelneming de Kim B.V.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5BEF34F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  <w:lang w:val="nl-NL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  <w:lang w:val="nl-N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988E2C9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bdr w:val="none" w:sz="0" w:space="0" w:color="auto"/>
              </w:rPr>
              <w:t xml:space="preserve">-16.378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370FEA2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2F06D1" w:rsidRPr="002367F5" w14:paraId="06803C38" w14:textId="77777777" w:rsidTr="0007408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4691922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EF5E327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Exploitatie</w:t>
            </w:r>
            <w:proofErr w:type="spellEnd"/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gebouw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A1812AD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89169EF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D99F607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2F06D1" w:rsidRPr="002367F5" w14:paraId="5C349343" w14:textId="77777777" w:rsidTr="0007408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092E360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E2981BD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Huuropbrengst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962FB6A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 xml:space="preserve">408.177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553E8FD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F1DFB0B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2F06D1" w:rsidRPr="002367F5" w14:paraId="6A5FC24D" w14:textId="77777777" w:rsidTr="0007408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8024901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AB79922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 xml:space="preserve">-/- </w:t>
            </w: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rente</w:t>
            </w:r>
            <w:proofErr w:type="spellEnd"/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en</w:t>
            </w:r>
            <w:proofErr w:type="spellEnd"/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afschrijvingen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07A8B2A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8398D9E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 xml:space="preserve">-307.802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2FACB8E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2F06D1" w:rsidRPr="002367F5" w14:paraId="1D0EAB7D" w14:textId="77777777" w:rsidTr="0007408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6ADFB42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B8D0A6A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 xml:space="preserve">-/- </w:t>
            </w: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overige</w:t>
            </w:r>
            <w:proofErr w:type="spellEnd"/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huisvestingskosten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CD54CAA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DEAEC86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 xml:space="preserve">-58.061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880B78F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2F06D1" w:rsidRPr="002367F5" w14:paraId="2544BDF0" w14:textId="77777777" w:rsidTr="0007408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6D59946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B65FB7A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26D6A7B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A9AF7DA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6235A1C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bdr w:val="none" w:sz="0" w:space="0" w:color="auto"/>
              </w:rPr>
              <w:t xml:space="preserve">42.314 </w:t>
            </w:r>
          </w:p>
        </w:tc>
      </w:tr>
      <w:tr w:rsidR="002F06D1" w:rsidRPr="002367F5" w14:paraId="4A665D63" w14:textId="77777777" w:rsidTr="0007408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9376AE4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E0C8A57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0223F976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bdr w:val="none" w:sz="0" w:space="0" w:color="auto"/>
              </w:rPr>
            </w:pPr>
            <w:proofErr w:type="spellStart"/>
            <w:r w:rsidRPr="002367F5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bdr w:val="none" w:sz="0" w:space="0" w:color="auto"/>
              </w:rPr>
              <w:t>Baten</w:t>
            </w:r>
            <w:proofErr w:type="spellEnd"/>
            <w:r w:rsidRPr="002367F5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2367F5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bdr w:val="none" w:sz="0" w:space="0" w:color="auto"/>
              </w:rPr>
              <w:t>totaal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bottom"/>
            <w:hideMark/>
          </w:tcPr>
          <w:p w14:paraId="3925CCC7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bdr w:val="none" w:sz="0" w:space="0" w:color="auto"/>
              </w:rPr>
            </w:pPr>
            <w:proofErr w:type="spellStart"/>
            <w:r w:rsidRPr="002367F5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bdr w:val="none" w:sz="0" w:space="0" w:color="auto"/>
              </w:rPr>
              <w:t>Lasten</w:t>
            </w:r>
            <w:proofErr w:type="spellEnd"/>
            <w:r w:rsidRPr="002367F5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2367F5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bdr w:val="none" w:sz="0" w:space="0" w:color="auto"/>
              </w:rPr>
              <w:t>Totaal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A2DCEE0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2F06D1" w:rsidRPr="002367F5" w14:paraId="3785FD7E" w14:textId="77777777" w:rsidTr="0007408F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4197C1A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0BAC2D1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bdr w:val="none" w:sz="0" w:space="0" w:color="auto"/>
              </w:rPr>
            </w:pPr>
            <w:proofErr w:type="spellStart"/>
            <w:r w:rsidRPr="002367F5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bdr w:val="none" w:sz="0" w:space="0" w:color="auto"/>
              </w:rPr>
              <w:t>Netto</w:t>
            </w:r>
            <w:proofErr w:type="spellEnd"/>
            <w:r w:rsidRPr="002367F5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2367F5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bdr w:val="none" w:sz="0" w:space="0" w:color="auto"/>
              </w:rPr>
              <w:t>resultaat</w:t>
            </w:r>
            <w:proofErr w:type="spellEnd"/>
            <w:r w:rsidRPr="002367F5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bdr w:val="none" w:sz="0" w:space="0" w:color="auto"/>
              </w:rPr>
              <w:t xml:space="preserve"> WIK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7D0AFCE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 xml:space="preserve">772.434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BF5509F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color w:val="002060"/>
                <w:sz w:val="22"/>
                <w:szCs w:val="22"/>
                <w:bdr w:val="none" w:sz="0" w:space="0" w:color="auto"/>
              </w:rPr>
              <w:t xml:space="preserve">-661.806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D22B4FB" w14:textId="77777777" w:rsidR="0007408F" w:rsidRPr="002367F5" w:rsidRDefault="0007408F" w:rsidP="00074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bdr w:val="none" w:sz="0" w:space="0" w:color="auto"/>
              </w:rPr>
            </w:pPr>
            <w:r w:rsidRPr="002367F5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bdr w:val="none" w:sz="0" w:space="0" w:color="auto"/>
              </w:rPr>
              <w:t xml:space="preserve">110.628 </w:t>
            </w:r>
          </w:p>
        </w:tc>
      </w:tr>
    </w:tbl>
    <w:p w14:paraId="2FC55CB3" w14:textId="4C5994EA" w:rsidR="005439BA" w:rsidRPr="002367F5" w:rsidRDefault="005439BA" w:rsidP="009819C2">
      <w:pPr>
        <w:rPr>
          <w:color w:val="002060"/>
        </w:rPr>
      </w:pPr>
    </w:p>
    <w:p w14:paraId="425952CC" w14:textId="0EE71D0C" w:rsidR="009F000D" w:rsidRPr="002367F5" w:rsidRDefault="009F000D" w:rsidP="002367F5">
      <w:pPr>
        <w:pStyle w:val="ListParagraph"/>
        <w:numPr>
          <w:ilvl w:val="0"/>
          <w:numId w:val="28"/>
        </w:numPr>
        <w:rPr>
          <w:rStyle w:val="NoneA"/>
          <w:rFonts w:cs="Times New Roman"/>
          <w:color w:val="002060"/>
        </w:rPr>
      </w:pPr>
      <w:r w:rsidRPr="002367F5">
        <w:rPr>
          <w:rStyle w:val="NoneA"/>
          <w:rFonts w:cs="Times New Roman"/>
          <w:color w:val="002060"/>
        </w:rPr>
        <w:t>Het eigen vermogen van de vereniging bedroeg per jaar ultimo 2017 €</w:t>
      </w:r>
      <w:r w:rsidR="00502F28" w:rsidRPr="002367F5">
        <w:rPr>
          <w:rStyle w:val="NoneA"/>
          <w:rFonts w:cs="Times New Roman"/>
          <w:color w:val="002060"/>
        </w:rPr>
        <w:t xml:space="preserve"> </w:t>
      </w:r>
      <w:r w:rsidRPr="002367F5">
        <w:rPr>
          <w:rStyle w:val="NoneA"/>
          <w:rFonts w:cs="Times New Roman"/>
          <w:color w:val="002060"/>
        </w:rPr>
        <w:t xml:space="preserve">1.814.081. Daarmee was de solvabiliteit </w:t>
      </w:r>
      <w:r w:rsidR="00502F28" w:rsidRPr="002367F5">
        <w:rPr>
          <w:rStyle w:val="NoneA"/>
          <w:rFonts w:cs="Times New Roman"/>
          <w:color w:val="002060"/>
        </w:rPr>
        <w:t xml:space="preserve">einde </w:t>
      </w:r>
      <w:r w:rsidRPr="002367F5">
        <w:rPr>
          <w:rStyle w:val="NoneA"/>
          <w:rFonts w:cs="Times New Roman"/>
          <w:color w:val="002060"/>
        </w:rPr>
        <w:t xml:space="preserve">jaar 40% (in 2016 </w:t>
      </w:r>
      <w:r w:rsidR="00502F28" w:rsidRPr="002367F5">
        <w:rPr>
          <w:rStyle w:val="NoneA"/>
          <w:rFonts w:cs="Times New Roman"/>
          <w:color w:val="002060"/>
        </w:rPr>
        <w:t xml:space="preserve">was dat </w:t>
      </w:r>
      <w:r w:rsidRPr="002367F5">
        <w:rPr>
          <w:rStyle w:val="NoneA"/>
          <w:rFonts w:cs="Times New Roman"/>
          <w:color w:val="002060"/>
        </w:rPr>
        <w:t>37%). Hiermee voldoet de solvabiliteit aan de door de financiers gestelde eisen</w:t>
      </w:r>
      <w:r w:rsidR="00741E68" w:rsidRPr="002367F5">
        <w:rPr>
          <w:rStyle w:val="NoneA"/>
          <w:rFonts w:cs="Times New Roman"/>
          <w:color w:val="002060"/>
        </w:rPr>
        <w:t>.</w:t>
      </w:r>
    </w:p>
    <w:p w14:paraId="5E867D4C" w14:textId="2026541C" w:rsidR="009F000D" w:rsidRPr="002367F5" w:rsidRDefault="00B637C9" w:rsidP="002367F5">
      <w:pPr>
        <w:pStyle w:val="ListParagraph"/>
        <w:numPr>
          <w:ilvl w:val="0"/>
          <w:numId w:val="28"/>
        </w:numPr>
        <w:rPr>
          <w:rStyle w:val="NoneA"/>
          <w:rFonts w:cs="Times New Roman"/>
          <w:color w:val="002060"/>
        </w:rPr>
      </w:pPr>
      <w:r w:rsidRPr="002367F5">
        <w:rPr>
          <w:rStyle w:val="NoneA"/>
          <w:rFonts w:cs="Times New Roman"/>
          <w:color w:val="002060"/>
        </w:rPr>
        <w:t xml:space="preserve">In 2017 heeft de vereniging aan al haar financiële </w:t>
      </w:r>
      <w:r w:rsidR="002367F5" w:rsidRPr="002367F5">
        <w:rPr>
          <w:rStyle w:val="NoneA"/>
          <w:rFonts w:cs="Times New Roman"/>
          <w:color w:val="002060"/>
        </w:rPr>
        <w:t xml:space="preserve">verplichtingen kunnen voldoen. </w:t>
      </w:r>
      <w:r w:rsidRPr="002367F5">
        <w:rPr>
          <w:rStyle w:val="NoneA"/>
          <w:rFonts w:cs="Times New Roman"/>
          <w:color w:val="002060"/>
        </w:rPr>
        <w:t>De schulden verminderden op de balans van €</w:t>
      </w:r>
      <w:r w:rsidR="002367F5" w:rsidRPr="002367F5">
        <w:rPr>
          <w:rStyle w:val="NoneA"/>
          <w:rFonts w:cs="Times New Roman"/>
          <w:color w:val="002060"/>
        </w:rPr>
        <w:t xml:space="preserve"> </w:t>
      </w:r>
      <w:r w:rsidRPr="002367F5">
        <w:rPr>
          <w:rStyle w:val="NoneA"/>
          <w:rFonts w:cs="Times New Roman"/>
          <w:color w:val="002060"/>
        </w:rPr>
        <w:t>2.440.580 (inclusief de aflossingsverplichtingen voor het jaar.  De bankfinanciering nam daarmee €</w:t>
      </w:r>
      <w:r w:rsidR="002367F5" w:rsidRPr="002367F5">
        <w:rPr>
          <w:rStyle w:val="NoneA"/>
          <w:rFonts w:cs="Times New Roman"/>
          <w:color w:val="002060"/>
        </w:rPr>
        <w:t xml:space="preserve"> </w:t>
      </w:r>
      <w:proofErr w:type="gramStart"/>
      <w:r w:rsidRPr="002367F5">
        <w:rPr>
          <w:rStyle w:val="NoneA"/>
          <w:rFonts w:cs="Times New Roman"/>
          <w:color w:val="002060"/>
        </w:rPr>
        <w:t>137.250  af</w:t>
      </w:r>
      <w:proofErr w:type="gramEnd"/>
      <w:r w:rsidRPr="002367F5">
        <w:rPr>
          <w:rStyle w:val="NoneA"/>
          <w:rFonts w:cs="Times New Roman"/>
          <w:color w:val="002060"/>
        </w:rPr>
        <w:t xml:space="preserve"> ten opzichte van het voorgaande jaar en de schuldpositi</w:t>
      </w:r>
      <w:r w:rsidR="002367F5" w:rsidRPr="002367F5">
        <w:rPr>
          <w:rStyle w:val="NoneA"/>
          <w:rFonts w:cs="Times New Roman"/>
          <w:color w:val="002060"/>
        </w:rPr>
        <w:t xml:space="preserve">e nam af van 56% </w:t>
      </w:r>
      <w:r w:rsidRPr="002367F5">
        <w:rPr>
          <w:rStyle w:val="NoneA"/>
          <w:rFonts w:cs="Times New Roman"/>
          <w:color w:val="002060"/>
        </w:rPr>
        <w:t xml:space="preserve">naar 53% van het </w:t>
      </w:r>
      <w:r w:rsidR="00A41A03" w:rsidRPr="002367F5">
        <w:rPr>
          <w:rStyle w:val="NoneA"/>
          <w:rFonts w:cs="Times New Roman"/>
          <w:color w:val="002060"/>
        </w:rPr>
        <w:t>balanstotaal</w:t>
      </w:r>
      <w:r w:rsidRPr="002367F5">
        <w:rPr>
          <w:rStyle w:val="NoneA"/>
          <w:rFonts w:cs="Times New Roman"/>
          <w:color w:val="002060"/>
        </w:rPr>
        <w:t>.</w:t>
      </w:r>
    </w:p>
    <w:p w14:paraId="53435C57" w14:textId="4ACDB055" w:rsidR="009F000D" w:rsidRPr="002367F5" w:rsidRDefault="00B637C9" w:rsidP="002367F5">
      <w:pPr>
        <w:pStyle w:val="ListParagraph"/>
        <w:numPr>
          <w:ilvl w:val="0"/>
          <w:numId w:val="28"/>
        </w:numPr>
        <w:rPr>
          <w:rStyle w:val="NoneA"/>
          <w:rFonts w:cs="Times New Roman"/>
          <w:color w:val="002060"/>
        </w:rPr>
      </w:pPr>
      <w:r w:rsidRPr="002367F5">
        <w:rPr>
          <w:rStyle w:val="NoneA"/>
          <w:rFonts w:cs="Times New Roman"/>
          <w:color w:val="002060"/>
        </w:rPr>
        <w:t xml:space="preserve">De liquiditeitspositie van WIK is </w:t>
      </w:r>
      <w:r w:rsidR="002367F5" w:rsidRPr="002367F5">
        <w:rPr>
          <w:rStyle w:val="NoneA"/>
          <w:rFonts w:cs="Times New Roman"/>
          <w:color w:val="002060"/>
        </w:rPr>
        <w:t xml:space="preserve">eind 2017 goed. Deze </w:t>
      </w:r>
      <w:r w:rsidRPr="002367F5">
        <w:rPr>
          <w:rStyle w:val="NoneA"/>
          <w:rFonts w:cs="Times New Roman"/>
          <w:color w:val="002060"/>
        </w:rPr>
        <w:t xml:space="preserve">zal </w:t>
      </w:r>
      <w:r w:rsidR="002367F5" w:rsidRPr="002367F5">
        <w:rPr>
          <w:rStyle w:val="NoneA"/>
          <w:rFonts w:cs="Times New Roman"/>
          <w:color w:val="002060"/>
        </w:rPr>
        <w:t xml:space="preserve">in 2018 </w:t>
      </w:r>
      <w:r w:rsidRPr="002367F5">
        <w:rPr>
          <w:rStyle w:val="NoneA"/>
          <w:rFonts w:cs="Times New Roman"/>
          <w:color w:val="002060"/>
        </w:rPr>
        <w:t>aangewend worden voor vele noodzakelijke verbeteringen aan het pand en aan vervanging c.q. verbete</w:t>
      </w:r>
      <w:r w:rsidR="00ED1C33" w:rsidRPr="002367F5">
        <w:rPr>
          <w:rStyle w:val="NoneA"/>
          <w:rFonts w:cs="Times New Roman"/>
          <w:color w:val="002060"/>
        </w:rPr>
        <w:t xml:space="preserve">ring van de </w:t>
      </w:r>
      <w:r w:rsidRPr="002367F5">
        <w:rPr>
          <w:rStyle w:val="NoneA"/>
          <w:rFonts w:cs="Times New Roman"/>
          <w:color w:val="002060"/>
        </w:rPr>
        <w:t>technische installaties</w:t>
      </w:r>
      <w:r w:rsidR="00ED1C33" w:rsidRPr="002367F5">
        <w:rPr>
          <w:rStyle w:val="NoneA"/>
          <w:rFonts w:cs="Times New Roman"/>
          <w:color w:val="002060"/>
        </w:rPr>
        <w:t xml:space="preserve">. </w:t>
      </w:r>
    </w:p>
    <w:p w14:paraId="213C752C" w14:textId="77777777" w:rsidR="009F000D" w:rsidRPr="002367F5" w:rsidRDefault="009F000D" w:rsidP="00ED1C33">
      <w:pPr>
        <w:pStyle w:val="ListParagraph"/>
        <w:rPr>
          <w:color w:val="002060"/>
        </w:rPr>
      </w:pPr>
    </w:p>
    <w:sectPr w:rsidR="009F000D" w:rsidRPr="002367F5" w:rsidSect="0044243D">
      <w:headerReference w:type="even" r:id="rId7"/>
      <w:headerReference w:type="default" r:id="rId8"/>
      <w:pgSz w:w="11900" w:h="16840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A34EB" w14:textId="77777777" w:rsidR="00EC694A" w:rsidRDefault="00EC694A">
      <w:r>
        <w:separator/>
      </w:r>
    </w:p>
  </w:endnote>
  <w:endnote w:type="continuationSeparator" w:id="0">
    <w:p w14:paraId="2347591B" w14:textId="77777777" w:rsidR="00EC694A" w:rsidRDefault="00EC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.SF UI Tex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6A17F" w14:textId="77777777" w:rsidR="00EC694A" w:rsidRDefault="00EC694A">
      <w:r>
        <w:separator/>
      </w:r>
    </w:p>
  </w:footnote>
  <w:footnote w:type="continuationSeparator" w:id="0">
    <w:p w14:paraId="2E61A122" w14:textId="77777777" w:rsidR="00EC694A" w:rsidRDefault="00EC6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12FA9" w14:textId="77777777" w:rsidR="00580080" w:rsidRDefault="00580080">
    <w:pPr>
      <w:pStyle w:val="FreeForm"/>
    </w:pPr>
    <w:r>
      <w:rPr>
        <w:noProof/>
      </w:rPr>
      <w:drawing>
        <wp:inline distT="0" distB="0" distL="0" distR="0" wp14:anchorId="05469B9B" wp14:editId="00CC324C">
          <wp:extent cx="1146048" cy="521208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KVITAAL LOGO 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048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FE4029" w14:textId="77777777" w:rsidR="00580080" w:rsidRDefault="00580080">
    <w:pPr>
      <w:pStyle w:val="FreeForm"/>
    </w:pPr>
  </w:p>
  <w:p w14:paraId="76F02F98" w14:textId="77777777" w:rsidR="00580080" w:rsidRDefault="00580080">
    <w:pPr>
      <w:pStyle w:val="FreeForm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B0C93" w14:textId="77777777" w:rsidR="00580080" w:rsidRDefault="00580080">
    <w:pPr>
      <w:pStyle w:val="Standaard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Style w:val="NoneA"/>
        <w:rFonts w:cs="Times New Roman"/>
        <w:color w:val="auto"/>
        <w:lang w:eastAsia="en-US"/>
      </w:rPr>
    </w:pPr>
    <w:r>
      <w:rPr>
        <w:rFonts w:ascii="Calibri" w:hAnsi="Calibri"/>
        <w:noProof/>
        <w:color w:val="070A0D"/>
        <w:sz w:val="22"/>
        <w:szCs w:val="22"/>
        <w:u w:color="050D14"/>
      </w:rPr>
      <w:drawing>
        <wp:inline distT="0" distB="0" distL="0" distR="0" wp14:anchorId="34B24ECC" wp14:editId="3785C300">
          <wp:extent cx="1146048" cy="521208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KVITAAL LOGO 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048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oneA"/>
        <w:rFonts w:ascii="Calibri" w:hAnsi="Calibri"/>
        <w:color w:val="070A0D"/>
        <w:sz w:val="22"/>
        <w:szCs w:val="22"/>
        <w:u w:color="050D14"/>
      </w:rPr>
      <w:t xml:space="preserve"> </w:t>
    </w:r>
  </w:p>
  <w:p w14:paraId="449E0C63" w14:textId="77777777" w:rsidR="00580080" w:rsidRDefault="00580080">
    <w:pPr>
      <w:pStyle w:val="Standaard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Style w:val="NoneA"/>
      </w:rPr>
    </w:pPr>
  </w:p>
  <w:p w14:paraId="7E4E1983" w14:textId="77777777" w:rsidR="00580080" w:rsidRDefault="00580080">
    <w:pPr>
      <w:pStyle w:val="Standaard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1247"/>
    <w:multiLevelType w:val="hybridMultilevel"/>
    <w:tmpl w:val="BE1004A0"/>
    <w:styleLink w:val="ImportedStyle8"/>
    <w:lvl w:ilvl="0" w:tplc="C024975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5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BE01B8">
      <w:start w:val="1"/>
      <w:numFmt w:val="bullet"/>
      <w:suff w:val="nothing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8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4271D4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8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1A4A8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8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2086A0">
      <w:start w:val="1"/>
      <w:numFmt w:val="bullet"/>
      <w:suff w:val="nothing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8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520F70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8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6ECD4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8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309174">
      <w:start w:val="1"/>
      <w:numFmt w:val="bullet"/>
      <w:suff w:val="nothing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60" w:hanging="8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EE3136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480" w:hanging="8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594C9E"/>
    <w:multiLevelType w:val="hybridMultilevel"/>
    <w:tmpl w:val="36B08BFE"/>
    <w:numStyleLink w:val="ImportedStyle1"/>
  </w:abstractNum>
  <w:abstractNum w:abstractNumId="2" w15:restartNumberingAfterBreak="0">
    <w:nsid w:val="0A440AAD"/>
    <w:multiLevelType w:val="hybridMultilevel"/>
    <w:tmpl w:val="DF2C3830"/>
    <w:numStyleLink w:val="ImportedStyle4"/>
  </w:abstractNum>
  <w:abstractNum w:abstractNumId="3" w15:restartNumberingAfterBreak="0">
    <w:nsid w:val="0D7336EB"/>
    <w:multiLevelType w:val="hybridMultilevel"/>
    <w:tmpl w:val="36B08BFE"/>
    <w:styleLink w:val="ImportedStyle1"/>
    <w:lvl w:ilvl="0" w:tplc="3A30C4B2">
      <w:start w:val="1"/>
      <w:numFmt w:val="decimal"/>
      <w:lvlText w:val="%1."/>
      <w:lvlJc w:val="left"/>
      <w:pPr>
        <w:tabs>
          <w:tab w:val="num" w:pos="81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825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568468">
      <w:start w:val="1"/>
      <w:numFmt w:val="lowerLetter"/>
      <w:suff w:val="nothing"/>
      <w:lvlText w:val="%2."/>
      <w:lvlJc w:val="left"/>
      <w:pPr>
        <w:tabs>
          <w:tab w:val="left" w:pos="81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64" w:hanging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B2243A">
      <w:start w:val="1"/>
      <w:numFmt w:val="lowerRoman"/>
      <w:suff w:val="nothing"/>
      <w:lvlText w:val="%3."/>
      <w:lvlJc w:val="left"/>
      <w:pPr>
        <w:tabs>
          <w:tab w:val="left" w:pos="81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84" w:hanging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2CBE66">
      <w:start w:val="1"/>
      <w:numFmt w:val="decimal"/>
      <w:suff w:val="nothing"/>
      <w:lvlText w:val="%4."/>
      <w:lvlJc w:val="left"/>
      <w:pPr>
        <w:tabs>
          <w:tab w:val="left" w:pos="81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904" w:hanging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CE5BEA">
      <w:start w:val="1"/>
      <w:numFmt w:val="lowerLetter"/>
      <w:suff w:val="nothing"/>
      <w:lvlText w:val="%5."/>
      <w:lvlJc w:val="left"/>
      <w:pPr>
        <w:tabs>
          <w:tab w:val="left" w:pos="81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24" w:hanging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429BC0">
      <w:start w:val="1"/>
      <w:numFmt w:val="lowerRoman"/>
      <w:suff w:val="nothing"/>
      <w:lvlText w:val="%6."/>
      <w:lvlJc w:val="left"/>
      <w:pPr>
        <w:tabs>
          <w:tab w:val="left" w:pos="81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44" w:hanging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409B5C">
      <w:start w:val="1"/>
      <w:numFmt w:val="decimal"/>
      <w:suff w:val="nothing"/>
      <w:lvlText w:val="%7."/>
      <w:lvlJc w:val="left"/>
      <w:pPr>
        <w:tabs>
          <w:tab w:val="left" w:pos="81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064" w:hanging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5C57B4">
      <w:start w:val="1"/>
      <w:numFmt w:val="lowerLetter"/>
      <w:suff w:val="nothing"/>
      <w:lvlText w:val="%8."/>
      <w:lvlJc w:val="left"/>
      <w:pPr>
        <w:tabs>
          <w:tab w:val="left" w:pos="81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84" w:hanging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C6F506">
      <w:start w:val="1"/>
      <w:numFmt w:val="lowerRoman"/>
      <w:suff w:val="nothing"/>
      <w:lvlText w:val="%9."/>
      <w:lvlJc w:val="left"/>
      <w:pPr>
        <w:tabs>
          <w:tab w:val="left" w:pos="81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504" w:hanging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DB86F16"/>
    <w:multiLevelType w:val="hybridMultilevel"/>
    <w:tmpl w:val="F93285CE"/>
    <w:styleLink w:val="ImportedStyle2"/>
    <w:lvl w:ilvl="0" w:tplc="97AE9D7C">
      <w:start w:val="1"/>
      <w:numFmt w:val="bullet"/>
      <w:lvlText w:val="-"/>
      <w:lvlJc w:val="left"/>
      <w:pPr>
        <w:tabs>
          <w:tab w:val="num" w:pos="7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52" w:hanging="3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4A84C0">
      <w:start w:val="1"/>
      <w:numFmt w:val="bullet"/>
      <w:suff w:val="nothing"/>
      <w:lvlText w:val="o"/>
      <w:lvlJc w:val="left"/>
      <w:pPr>
        <w:tabs>
          <w:tab w:val="left" w:pos="7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64" w:hanging="9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ECFE8C">
      <w:start w:val="1"/>
      <w:numFmt w:val="bullet"/>
      <w:lvlText w:val="▪"/>
      <w:lvlJc w:val="left"/>
      <w:pPr>
        <w:tabs>
          <w:tab w:val="left" w:pos="740"/>
          <w:tab w:val="left" w:pos="1416"/>
          <w:tab w:val="left" w:pos="2124"/>
          <w:tab w:val="num" w:pos="217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84" w:hanging="9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BC6440">
      <w:start w:val="1"/>
      <w:numFmt w:val="bullet"/>
      <w:lvlText w:val="•"/>
      <w:lvlJc w:val="left"/>
      <w:pPr>
        <w:tabs>
          <w:tab w:val="left" w:pos="740"/>
          <w:tab w:val="left" w:pos="1416"/>
          <w:tab w:val="left" w:pos="2124"/>
          <w:tab w:val="left" w:pos="2832"/>
          <w:tab w:val="num" w:pos="289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904" w:hanging="9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9C8CA0">
      <w:start w:val="1"/>
      <w:numFmt w:val="bullet"/>
      <w:suff w:val="nothing"/>
      <w:lvlText w:val="o"/>
      <w:lvlJc w:val="left"/>
      <w:pPr>
        <w:tabs>
          <w:tab w:val="left" w:pos="7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24" w:hanging="9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FE4F18">
      <w:start w:val="1"/>
      <w:numFmt w:val="bullet"/>
      <w:lvlText w:val="▪"/>
      <w:lvlJc w:val="left"/>
      <w:pPr>
        <w:tabs>
          <w:tab w:val="left" w:pos="740"/>
          <w:tab w:val="left" w:pos="1416"/>
          <w:tab w:val="left" w:pos="2124"/>
          <w:tab w:val="left" w:pos="2832"/>
          <w:tab w:val="left" w:pos="3540"/>
          <w:tab w:val="left" w:pos="4248"/>
          <w:tab w:val="num" w:pos="433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44" w:hanging="9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80D1BE">
      <w:start w:val="1"/>
      <w:numFmt w:val="bullet"/>
      <w:lvlText w:val="•"/>
      <w:lvlJc w:val="left"/>
      <w:pPr>
        <w:tabs>
          <w:tab w:val="left" w:pos="7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052"/>
          <w:tab w:val="left" w:pos="5664"/>
          <w:tab w:val="left" w:pos="6372"/>
          <w:tab w:val="left" w:pos="7080"/>
          <w:tab w:val="left" w:pos="7788"/>
          <w:tab w:val="left" w:pos="8496"/>
        </w:tabs>
        <w:ind w:left="5064" w:hanging="9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C0A13C">
      <w:start w:val="1"/>
      <w:numFmt w:val="bullet"/>
      <w:suff w:val="nothing"/>
      <w:lvlText w:val="o"/>
      <w:lvlJc w:val="left"/>
      <w:pPr>
        <w:tabs>
          <w:tab w:val="left" w:pos="7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84" w:hanging="9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265FCA">
      <w:start w:val="1"/>
      <w:numFmt w:val="bullet"/>
      <w:lvlText w:val="▪"/>
      <w:lvlJc w:val="left"/>
      <w:pPr>
        <w:tabs>
          <w:tab w:val="left" w:pos="7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492"/>
          <w:tab w:val="left" w:pos="7080"/>
          <w:tab w:val="left" w:pos="7788"/>
          <w:tab w:val="left" w:pos="8496"/>
        </w:tabs>
        <w:ind w:left="6504" w:hanging="9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F0A367E"/>
    <w:multiLevelType w:val="hybridMultilevel"/>
    <w:tmpl w:val="7828079A"/>
    <w:styleLink w:val="ImportedStyle11"/>
    <w:lvl w:ilvl="0" w:tplc="DFA43AE8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5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D23A68">
      <w:start w:val="1"/>
      <w:numFmt w:val="bullet"/>
      <w:suff w:val="nothing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8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F29038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8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00D04C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8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02A8A6">
      <w:start w:val="1"/>
      <w:numFmt w:val="bullet"/>
      <w:suff w:val="nothing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8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1AE9D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8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78163A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8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C21502">
      <w:start w:val="1"/>
      <w:numFmt w:val="bullet"/>
      <w:suff w:val="nothing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60" w:hanging="8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56EC4E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480" w:hanging="8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2DC25A0"/>
    <w:multiLevelType w:val="hybridMultilevel"/>
    <w:tmpl w:val="7548CFA2"/>
    <w:numStyleLink w:val="ImportedStyle3"/>
  </w:abstractNum>
  <w:abstractNum w:abstractNumId="7" w15:restartNumberingAfterBreak="0">
    <w:nsid w:val="1A421280"/>
    <w:multiLevelType w:val="hybridMultilevel"/>
    <w:tmpl w:val="A3BCF248"/>
    <w:numStyleLink w:val="ImportedStyle28"/>
  </w:abstractNum>
  <w:abstractNum w:abstractNumId="8" w15:restartNumberingAfterBreak="0">
    <w:nsid w:val="1B4C76CC"/>
    <w:multiLevelType w:val="hybridMultilevel"/>
    <w:tmpl w:val="68DAF0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50830"/>
    <w:multiLevelType w:val="hybridMultilevel"/>
    <w:tmpl w:val="92F2D2B0"/>
    <w:styleLink w:val="ImportedStyle6"/>
    <w:lvl w:ilvl="0" w:tplc="304C4F7C">
      <w:start w:val="1"/>
      <w:numFmt w:val="bullet"/>
      <w:lvlText w:val="-"/>
      <w:lvlJc w:val="left"/>
      <w:pPr>
        <w:tabs>
          <w:tab w:val="num" w:pos="7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52" w:hanging="3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AE0324">
      <w:start w:val="1"/>
      <w:numFmt w:val="bullet"/>
      <w:suff w:val="nothing"/>
      <w:lvlText w:val="o"/>
      <w:lvlJc w:val="left"/>
      <w:pPr>
        <w:tabs>
          <w:tab w:val="left" w:pos="7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64" w:hanging="9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3AE56E">
      <w:start w:val="1"/>
      <w:numFmt w:val="bullet"/>
      <w:lvlText w:val="▪"/>
      <w:lvlJc w:val="left"/>
      <w:pPr>
        <w:tabs>
          <w:tab w:val="left" w:pos="740"/>
          <w:tab w:val="left" w:pos="1416"/>
          <w:tab w:val="left" w:pos="2124"/>
          <w:tab w:val="num" w:pos="217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84" w:hanging="9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C85A62">
      <w:start w:val="1"/>
      <w:numFmt w:val="bullet"/>
      <w:lvlText w:val="•"/>
      <w:lvlJc w:val="left"/>
      <w:pPr>
        <w:tabs>
          <w:tab w:val="left" w:pos="740"/>
          <w:tab w:val="left" w:pos="1416"/>
          <w:tab w:val="left" w:pos="2124"/>
          <w:tab w:val="left" w:pos="2832"/>
          <w:tab w:val="num" w:pos="289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904" w:hanging="9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DADD5A">
      <w:start w:val="1"/>
      <w:numFmt w:val="bullet"/>
      <w:suff w:val="nothing"/>
      <w:lvlText w:val="o"/>
      <w:lvlJc w:val="left"/>
      <w:pPr>
        <w:tabs>
          <w:tab w:val="left" w:pos="7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24" w:hanging="9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6E42DA">
      <w:start w:val="1"/>
      <w:numFmt w:val="bullet"/>
      <w:lvlText w:val="▪"/>
      <w:lvlJc w:val="left"/>
      <w:pPr>
        <w:tabs>
          <w:tab w:val="left" w:pos="740"/>
          <w:tab w:val="left" w:pos="1416"/>
          <w:tab w:val="left" w:pos="2124"/>
          <w:tab w:val="left" w:pos="2832"/>
          <w:tab w:val="left" w:pos="3540"/>
          <w:tab w:val="left" w:pos="4248"/>
          <w:tab w:val="num" w:pos="433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44" w:hanging="9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AA4464">
      <w:start w:val="1"/>
      <w:numFmt w:val="bullet"/>
      <w:lvlText w:val="•"/>
      <w:lvlJc w:val="left"/>
      <w:pPr>
        <w:tabs>
          <w:tab w:val="left" w:pos="7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052"/>
          <w:tab w:val="left" w:pos="5664"/>
          <w:tab w:val="left" w:pos="6372"/>
          <w:tab w:val="left" w:pos="7080"/>
          <w:tab w:val="left" w:pos="7788"/>
          <w:tab w:val="left" w:pos="8496"/>
        </w:tabs>
        <w:ind w:left="5064" w:hanging="9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28206C">
      <w:start w:val="1"/>
      <w:numFmt w:val="bullet"/>
      <w:suff w:val="nothing"/>
      <w:lvlText w:val="o"/>
      <w:lvlJc w:val="left"/>
      <w:pPr>
        <w:tabs>
          <w:tab w:val="left" w:pos="7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84" w:hanging="9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82C924">
      <w:start w:val="1"/>
      <w:numFmt w:val="bullet"/>
      <w:lvlText w:val="▪"/>
      <w:lvlJc w:val="left"/>
      <w:pPr>
        <w:tabs>
          <w:tab w:val="left" w:pos="7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492"/>
          <w:tab w:val="left" w:pos="7080"/>
          <w:tab w:val="left" w:pos="7788"/>
          <w:tab w:val="left" w:pos="8496"/>
        </w:tabs>
        <w:ind w:left="6504" w:hanging="9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2F3083C"/>
    <w:multiLevelType w:val="hybridMultilevel"/>
    <w:tmpl w:val="BE1004A0"/>
    <w:numStyleLink w:val="ImportedStyle8"/>
  </w:abstractNum>
  <w:abstractNum w:abstractNumId="11" w15:restartNumberingAfterBreak="0">
    <w:nsid w:val="23BE5C4E"/>
    <w:multiLevelType w:val="hybridMultilevel"/>
    <w:tmpl w:val="DF2C3830"/>
    <w:styleLink w:val="ImportedStyle4"/>
    <w:lvl w:ilvl="0" w:tplc="17ACA7C0">
      <w:start w:val="1"/>
      <w:numFmt w:val="bullet"/>
      <w:lvlText w:val="-"/>
      <w:lvlJc w:val="left"/>
      <w:pPr>
        <w:tabs>
          <w:tab w:val="num" w:pos="7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52" w:hanging="3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E60D40">
      <w:start w:val="1"/>
      <w:numFmt w:val="bullet"/>
      <w:suff w:val="nothing"/>
      <w:lvlText w:val="o"/>
      <w:lvlJc w:val="left"/>
      <w:pPr>
        <w:tabs>
          <w:tab w:val="left" w:pos="7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64" w:hanging="9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2AB8D6">
      <w:start w:val="1"/>
      <w:numFmt w:val="bullet"/>
      <w:lvlText w:val="▪"/>
      <w:lvlJc w:val="left"/>
      <w:pPr>
        <w:tabs>
          <w:tab w:val="left" w:pos="740"/>
          <w:tab w:val="left" w:pos="1416"/>
          <w:tab w:val="left" w:pos="2124"/>
          <w:tab w:val="num" w:pos="217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84" w:hanging="9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66AD52">
      <w:start w:val="1"/>
      <w:numFmt w:val="bullet"/>
      <w:lvlText w:val="•"/>
      <w:lvlJc w:val="left"/>
      <w:pPr>
        <w:tabs>
          <w:tab w:val="left" w:pos="740"/>
          <w:tab w:val="left" w:pos="1416"/>
          <w:tab w:val="left" w:pos="2124"/>
          <w:tab w:val="left" w:pos="2832"/>
          <w:tab w:val="num" w:pos="289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904" w:hanging="9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5A4220">
      <w:start w:val="1"/>
      <w:numFmt w:val="bullet"/>
      <w:suff w:val="nothing"/>
      <w:lvlText w:val="o"/>
      <w:lvlJc w:val="left"/>
      <w:pPr>
        <w:tabs>
          <w:tab w:val="left" w:pos="7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24" w:hanging="9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28800">
      <w:start w:val="1"/>
      <w:numFmt w:val="bullet"/>
      <w:lvlText w:val="▪"/>
      <w:lvlJc w:val="left"/>
      <w:pPr>
        <w:tabs>
          <w:tab w:val="left" w:pos="740"/>
          <w:tab w:val="left" w:pos="1416"/>
          <w:tab w:val="left" w:pos="2124"/>
          <w:tab w:val="left" w:pos="2832"/>
          <w:tab w:val="left" w:pos="3540"/>
          <w:tab w:val="left" w:pos="4248"/>
          <w:tab w:val="num" w:pos="433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44" w:hanging="9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247DAC">
      <w:start w:val="1"/>
      <w:numFmt w:val="bullet"/>
      <w:lvlText w:val="•"/>
      <w:lvlJc w:val="left"/>
      <w:pPr>
        <w:tabs>
          <w:tab w:val="left" w:pos="7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052"/>
          <w:tab w:val="left" w:pos="5664"/>
          <w:tab w:val="left" w:pos="6372"/>
          <w:tab w:val="left" w:pos="7080"/>
          <w:tab w:val="left" w:pos="7788"/>
          <w:tab w:val="left" w:pos="8496"/>
        </w:tabs>
        <w:ind w:left="5064" w:hanging="9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6E50C">
      <w:start w:val="1"/>
      <w:numFmt w:val="bullet"/>
      <w:suff w:val="nothing"/>
      <w:lvlText w:val="o"/>
      <w:lvlJc w:val="left"/>
      <w:pPr>
        <w:tabs>
          <w:tab w:val="left" w:pos="7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84" w:hanging="9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42558E">
      <w:start w:val="1"/>
      <w:numFmt w:val="bullet"/>
      <w:lvlText w:val="▪"/>
      <w:lvlJc w:val="left"/>
      <w:pPr>
        <w:tabs>
          <w:tab w:val="left" w:pos="7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492"/>
          <w:tab w:val="left" w:pos="7080"/>
          <w:tab w:val="left" w:pos="7788"/>
          <w:tab w:val="left" w:pos="8496"/>
        </w:tabs>
        <w:ind w:left="6504" w:hanging="9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EC87716"/>
    <w:multiLevelType w:val="hybridMultilevel"/>
    <w:tmpl w:val="BBF6648E"/>
    <w:styleLink w:val="ImportedStyle7"/>
    <w:lvl w:ilvl="0" w:tplc="006C9A4A">
      <w:start w:val="1"/>
      <w:numFmt w:val="bullet"/>
      <w:lvlText w:val="-"/>
      <w:lvlJc w:val="left"/>
      <w:pPr>
        <w:tabs>
          <w:tab w:val="num" w:pos="7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52" w:hanging="3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A4754C">
      <w:start w:val="1"/>
      <w:numFmt w:val="bullet"/>
      <w:suff w:val="nothing"/>
      <w:lvlText w:val="o"/>
      <w:lvlJc w:val="left"/>
      <w:pPr>
        <w:tabs>
          <w:tab w:val="left" w:pos="7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64" w:hanging="9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4E55D0">
      <w:start w:val="1"/>
      <w:numFmt w:val="bullet"/>
      <w:lvlText w:val="▪"/>
      <w:lvlJc w:val="left"/>
      <w:pPr>
        <w:tabs>
          <w:tab w:val="left" w:pos="740"/>
          <w:tab w:val="left" w:pos="1416"/>
          <w:tab w:val="left" w:pos="2124"/>
          <w:tab w:val="num" w:pos="217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84" w:hanging="9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0AB942">
      <w:start w:val="1"/>
      <w:numFmt w:val="bullet"/>
      <w:lvlText w:val="•"/>
      <w:lvlJc w:val="left"/>
      <w:pPr>
        <w:tabs>
          <w:tab w:val="left" w:pos="740"/>
          <w:tab w:val="left" w:pos="1416"/>
          <w:tab w:val="left" w:pos="2124"/>
          <w:tab w:val="left" w:pos="2832"/>
          <w:tab w:val="num" w:pos="289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904" w:hanging="9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E85538">
      <w:start w:val="1"/>
      <w:numFmt w:val="bullet"/>
      <w:suff w:val="nothing"/>
      <w:lvlText w:val="o"/>
      <w:lvlJc w:val="left"/>
      <w:pPr>
        <w:tabs>
          <w:tab w:val="left" w:pos="7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24" w:hanging="9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ECF2FC">
      <w:start w:val="1"/>
      <w:numFmt w:val="bullet"/>
      <w:lvlText w:val="▪"/>
      <w:lvlJc w:val="left"/>
      <w:pPr>
        <w:tabs>
          <w:tab w:val="left" w:pos="740"/>
          <w:tab w:val="left" w:pos="1416"/>
          <w:tab w:val="left" w:pos="2124"/>
          <w:tab w:val="left" w:pos="2832"/>
          <w:tab w:val="left" w:pos="3540"/>
          <w:tab w:val="left" w:pos="4248"/>
          <w:tab w:val="num" w:pos="433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44" w:hanging="9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062DE6">
      <w:start w:val="1"/>
      <w:numFmt w:val="bullet"/>
      <w:lvlText w:val="•"/>
      <w:lvlJc w:val="left"/>
      <w:pPr>
        <w:tabs>
          <w:tab w:val="left" w:pos="7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052"/>
          <w:tab w:val="left" w:pos="5664"/>
          <w:tab w:val="left" w:pos="6372"/>
          <w:tab w:val="left" w:pos="7080"/>
          <w:tab w:val="left" w:pos="7788"/>
          <w:tab w:val="left" w:pos="8496"/>
        </w:tabs>
        <w:ind w:left="5064" w:hanging="9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8E0012">
      <w:start w:val="1"/>
      <w:numFmt w:val="bullet"/>
      <w:suff w:val="nothing"/>
      <w:lvlText w:val="o"/>
      <w:lvlJc w:val="left"/>
      <w:pPr>
        <w:tabs>
          <w:tab w:val="left" w:pos="7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84" w:hanging="9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083F6A">
      <w:start w:val="1"/>
      <w:numFmt w:val="bullet"/>
      <w:lvlText w:val="▪"/>
      <w:lvlJc w:val="left"/>
      <w:pPr>
        <w:tabs>
          <w:tab w:val="left" w:pos="7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492"/>
          <w:tab w:val="left" w:pos="7080"/>
          <w:tab w:val="left" w:pos="7788"/>
          <w:tab w:val="left" w:pos="8496"/>
        </w:tabs>
        <w:ind w:left="6504" w:hanging="9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F273134"/>
    <w:multiLevelType w:val="hybridMultilevel"/>
    <w:tmpl w:val="CBB80B44"/>
    <w:lvl w:ilvl="0" w:tplc="15443320">
      <w:start w:val="2"/>
      <w:numFmt w:val="bullet"/>
      <w:lvlText w:val="*"/>
      <w:lvlJc w:val="left"/>
      <w:pPr>
        <w:ind w:left="370" w:hanging="360"/>
      </w:pPr>
      <w:rPr>
        <w:rFonts w:ascii="Calibri" w:eastAsia="Arial Unicode MS" w:hAnsi="Calibri" w:cs="Arial Unicode MS" w:hint="default"/>
        <w:b/>
        <w:sz w:val="22"/>
      </w:rPr>
    </w:lvl>
    <w:lvl w:ilvl="1" w:tplc="0413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2FCC5EA7"/>
    <w:multiLevelType w:val="hybridMultilevel"/>
    <w:tmpl w:val="7828079A"/>
    <w:numStyleLink w:val="ImportedStyle11"/>
  </w:abstractNum>
  <w:abstractNum w:abstractNumId="15" w15:restartNumberingAfterBreak="0">
    <w:nsid w:val="4363778B"/>
    <w:multiLevelType w:val="hybridMultilevel"/>
    <w:tmpl w:val="A3BCF248"/>
    <w:styleLink w:val="ImportedStyle28"/>
    <w:lvl w:ilvl="0" w:tplc="79B8F678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5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E85826">
      <w:start w:val="1"/>
      <w:numFmt w:val="bullet"/>
      <w:suff w:val="nothing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8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06A1C8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8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DA0382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8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606974">
      <w:start w:val="1"/>
      <w:numFmt w:val="bullet"/>
      <w:suff w:val="nothing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8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667DE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8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026C4C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8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9EBA2C">
      <w:start w:val="1"/>
      <w:numFmt w:val="bullet"/>
      <w:suff w:val="nothing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60" w:hanging="8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38CB5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480" w:hanging="8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0B20924"/>
    <w:multiLevelType w:val="hybridMultilevel"/>
    <w:tmpl w:val="92F2D2B0"/>
    <w:numStyleLink w:val="ImportedStyle6"/>
  </w:abstractNum>
  <w:abstractNum w:abstractNumId="17" w15:restartNumberingAfterBreak="0">
    <w:nsid w:val="51527958"/>
    <w:multiLevelType w:val="hybridMultilevel"/>
    <w:tmpl w:val="F93285CE"/>
    <w:numStyleLink w:val="ImportedStyle2"/>
  </w:abstractNum>
  <w:abstractNum w:abstractNumId="18" w15:restartNumberingAfterBreak="0">
    <w:nsid w:val="53A81AC9"/>
    <w:multiLevelType w:val="hybridMultilevel"/>
    <w:tmpl w:val="7548CFA2"/>
    <w:styleLink w:val="ImportedStyle3"/>
    <w:lvl w:ilvl="0" w:tplc="FD987A78">
      <w:start w:val="1"/>
      <w:numFmt w:val="bullet"/>
      <w:lvlText w:val="-"/>
      <w:lvlJc w:val="left"/>
      <w:pPr>
        <w:tabs>
          <w:tab w:val="num" w:pos="7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52" w:hanging="3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CC98F2">
      <w:start w:val="1"/>
      <w:numFmt w:val="bullet"/>
      <w:suff w:val="nothing"/>
      <w:lvlText w:val="o"/>
      <w:lvlJc w:val="left"/>
      <w:pPr>
        <w:tabs>
          <w:tab w:val="left" w:pos="7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64" w:hanging="9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56CAE4">
      <w:start w:val="1"/>
      <w:numFmt w:val="bullet"/>
      <w:lvlText w:val="▪"/>
      <w:lvlJc w:val="left"/>
      <w:pPr>
        <w:tabs>
          <w:tab w:val="left" w:pos="740"/>
          <w:tab w:val="left" w:pos="1416"/>
          <w:tab w:val="left" w:pos="2124"/>
          <w:tab w:val="num" w:pos="217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84" w:hanging="9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4E123E">
      <w:start w:val="1"/>
      <w:numFmt w:val="bullet"/>
      <w:lvlText w:val="•"/>
      <w:lvlJc w:val="left"/>
      <w:pPr>
        <w:tabs>
          <w:tab w:val="left" w:pos="740"/>
          <w:tab w:val="left" w:pos="1416"/>
          <w:tab w:val="left" w:pos="2124"/>
          <w:tab w:val="left" w:pos="2832"/>
          <w:tab w:val="num" w:pos="289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904" w:hanging="9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18AB9A">
      <w:start w:val="1"/>
      <w:numFmt w:val="bullet"/>
      <w:suff w:val="nothing"/>
      <w:lvlText w:val="o"/>
      <w:lvlJc w:val="left"/>
      <w:pPr>
        <w:tabs>
          <w:tab w:val="left" w:pos="7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24" w:hanging="9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F21C34">
      <w:start w:val="1"/>
      <w:numFmt w:val="bullet"/>
      <w:lvlText w:val="▪"/>
      <w:lvlJc w:val="left"/>
      <w:pPr>
        <w:tabs>
          <w:tab w:val="left" w:pos="740"/>
          <w:tab w:val="left" w:pos="1416"/>
          <w:tab w:val="left" w:pos="2124"/>
          <w:tab w:val="left" w:pos="2832"/>
          <w:tab w:val="left" w:pos="3540"/>
          <w:tab w:val="left" w:pos="4248"/>
          <w:tab w:val="num" w:pos="433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44" w:hanging="9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08BBC">
      <w:start w:val="1"/>
      <w:numFmt w:val="bullet"/>
      <w:lvlText w:val="•"/>
      <w:lvlJc w:val="left"/>
      <w:pPr>
        <w:tabs>
          <w:tab w:val="left" w:pos="7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052"/>
          <w:tab w:val="left" w:pos="5664"/>
          <w:tab w:val="left" w:pos="6372"/>
          <w:tab w:val="left" w:pos="7080"/>
          <w:tab w:val="left" w:pos="7788"/>
          <w:tab w:val="left" w:pos="8496"/>
        </w:tabs>
        <w:ind w:left="5064" w:hanging="9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16B3DC">
      <w:start w:val="1"/>
      <w:numFmt w:val="bullet"/>
      <w:suff w:val="nothing"/>
      <w:lvlText w:val="o"/>
      <w:lvlJc w:val="left"/>
      <w:pPr>
        <w:tabs>
          <w:tab w:val="left" w:pos="7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84" w:hanging="9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5E921E">
      <w:start w:val="1"/>
      <w:numFmt w:val="bullet"/>
      <w:lvlText w:val="▪"/>
      <w:lvlJc w:val="left"/>
      <w:pPr>
        <w:tabs>
          <w:tab w:val="left" w:pos="7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492"/>
          <w:tab w:val="left" w:pos="7080"/>
          <w:tab w:val="left" w:pos="7788"/>
          <w:tab w:val="left" w:pos="8496"/>
        </w:tabs>
        <w:ind w:left="6504" w:hanging="9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3F35474"/>
    <w:multiLevelType w:val="hybridMultilevel"/>
    <w:tmpl w:val="7E16AA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E1023"/>
    <w:multiLevelType w:val="hybridMultilevel"/>
    <w:tmpl w:val="357C415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869C5"/>
    <w:multiLevelType w:val="hybridMultilevel"/>
    <w:tmpl w:val="BBF6648E"/>
    <w:numStyleLink w:val="ImportedStyle7"/>
  </w:abstractNum>
  <w:abstractNum w:abstractNumId="22" w15:restartNumberingAfterBreak="0">
    <w:nsid w:val="72834BDC"/>
    <w:multiLevelType w:val="hybridMultilevel"/>
    <w:tmpl w:val="D1E4D7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E729C"/>
    <w:multiLevelType w:val="hybridMultilevel"/>
    <w:tmpl w:val="C08A25C6"/>
    <w:numStyleLink w:val="ImportedStyle29"/>
  </w:abstractNum>
  <w:abstractNum w:abstractNumId="24" w15:restartNumberingAfterBreak="0">
    <w:nsid w:val="76393F48"/>
    <w:multiLevelType w:val="hybridMultilevel"/>
    <w:tmpl w:val="C08A25C6"/>
    <w:styleLink w:val="ImportedStyle29"/>
    <w:lvl w:ilvl="0" w:tplc="7E94528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89" w:hanging="42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A2F3F2">
      <w:start w:val="1"/>
      <w:numFmt w:val="bullet"/>
      <w:suff w:val="nothing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8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0A4060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8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26D3E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8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B4BE9C">
      <w:start w:val="1"/>
      <w:numFmt w:val="bullet"/>
      <w:suff w:val="nothing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8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00DC7E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8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65E9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8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709008">
      <w:start w:val="1"/>
      <w:numFmt w:val="bullet"/>
      <w:suff w:val="nothing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60" w:hanging="8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03F4A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480" w:hanging="8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7"/>
  </w:num>
  <w:num w:numId="5">
    <w:abstractNumId w:val="18"/>
  </w:num>
  <w:num w:numId="6">
    <w:abstractNumId w:val="6"/>
  </w:num>
  <w:num w:numId="7">
    <w:abstractNumId w:val="11"/>
  </w:num>
  <w:num w:numId="8">
    <w:abstractNumId w:val="2"/>
  </w:num>
  <w:num w:numId="9">
    <w:abstractNumId w:val="9"/>
  </w:num>
  <w:num w:numId="10">
    <w:abstractNumId w:val="16"/>
  </w:num>
  <w:num w:numId="11">
    <w:abstractNumId w:val="12"/>
  </w:num>
  <w:num w:numId="12">
    <w:abstractNumId w:val="21"/>
  </w:num>
  <w:num w:numId="13">
    <w:abstractNumId w:val="1"/>
    <w:lvlOverride w:ilvl="0">
      <w:startOverride w:val="2"/>
    </w:lvlOverride>
  </w:num>
  <w:num w:numId="14">
    <w:abstractNumId w:val="1"/>
    <w:lvlOverride w:ilvl="0">
      <w:startOverride w:val="3"/>
    </w:lvlOverride>
  </w:num>
  <w:num w:numId="15">
    <w:abstractNumId w:val="0"/>
  </w:num>
  <w:num w:numId="16">
    <w:abstractNumId w:val="10"/>
  </w:num>
  <w:num w:numId="17">
    <w:abstractNumId w:val="1"/>
    <w:lvlOverride w:ilvl="0">
      <w:startOverride w:val="4"/>
    </w:lvlOverride>
  </w:num>
  <w:num w:numId="18">
    <w:abstractNumId w:val="1"/>
    <w:lvlOverride w:ilvl="0">
      <w:startOverride w:val="5"/>
      <w:lvl w:ilvl="0" w:tplc="C93C7DFE">
        <w:start w:val="5"/>
        <w:numFmt w:val="decimal"/>
        <w:lvlText w:val="%1."/>
        <w:lvlJc w:val="left"/>
        <w:pPr>
          <w:tabs>
            <w:tab w:val="num" w:pos="81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825" w:hanging="46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EC03956">
        <w:start w:val="1"/>
        <w:numFmt w:val="lowerLetter"/>
        <w:suff w:val="nothing"/>
        <w:lvlText w:val="%2."/>
        <w:lvlJc w:val="left"/>
        <w:pPr>
          <w:tabs>
            <w:tab w:val="left" w:pos="81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464" w:hanging="11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6784894">
        <w:start w:val="1"/>
        <w:numFmt w:val="lowerRoman"/>
        <w:suff w:val="nothing"/>
        <w:lvlText w:val="%3."/>
        <w:lvlJc w:val="left"/>
        <w:pPr>
          <w:tabs>
            <w:tab w:val="left" w:pos="81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184" w:hanging="11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EB0E2E4">
        <w:start w:val="1"/>
        <w:numFmt w:val="decimal"/>
        <w:suff w:val="nothing"/>
        <w:lvlText w:val="%4."/>
        <w:lvlJc w:val="left"/>
        <w:pPr>
          <w:tabs>
            <w:tab w:val="left" w:pos="81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904" w:hanging="11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80B8CE">
        <w:start w:val="1"/>
        <w:numFmt w:val="lowerLetter"/>
        <w:suff w:val="nothing"/>
        <w:lvlText w:val="%5."/>
        <w:lvlJc w:val="left"/>
        <w:pPr>
          <w:tabs>
            <w:tab w:val="left" w:pos="81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624" w:hanging="11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8186734">
        <w:start w:val="1"/>
        <w:numFmt w:val="lowerRoman"/>
        <w:suff w:val="nothing"/>
        <w:lvlText w:val="%6."/>
        <w:lvlJc w:val="left"/>
        <w:pPr>
          <w:tabs>
            <w:tab w:val="left" w:pos="81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344" w:hanging="11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F92E7DC">
        <w:start w:val="1"/>
        <w:numFmt w:val="decimal"/>
        <w:suff w:val="nothing"/>
        <w:lvlText w:val="%7."/>
        <w:lvlJc w:val="left"/>
        <w:pPr>
          <w:tabs>
            <w:tab w:val="left" w:pos="81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064" w:hanging="11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4D46F3C">
        <w:start w:val="1"/>
        <w:numFmt w:val="lowerLetter"/>
        <w:suff w:val="nothing"/>
        <w:lvlText w:val="%8."/>
        <w:lvlJc w:val="left"/>
        <w:pPr>
          <w:tabs>
            <w:tab w:val="left" w:pos="81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784" w:hanging="11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E563750">
        <w:start w:val="1"/>
        <w:numFmt w:val="lowerRoman"/>
        <w:suff w:val="nothing"/>
        <w:lvlText w:val="%9."/>
        <w:lvlJc w:val="left"/>
        <w:pPr>
          <w:tabs>
            <w:tab w:val="left" w:pos="81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6504" w:hanging="11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5"/>
  </w:num>
  <w:num w:numId="20">
    <w:abstractNumId w:val="14"/>
  </w:num>
  <w:num w:numId="21">
    <w:abstractNumId w:val="1"/>
    <w:lvlOverride w:ilvl="0">
      <w:startOverride w:val="6"/>
    </w:lvlOverride>
  </w:num>
  <w:num w:numId="22">
    <w:abstractNumId w:val="1"/>
    <w:lvlOverride w:ilvl="0">
      <w:startOverride w:val="7"/>
    </w:lvlOverride>
  </w:num>
  <w:num w:numId="23">
    <w:abstractNumId w:val="15"/>
  </w:num>
  <w:num w:numId="24">
    <w:abstractNumId w:val="7"/>
  </w:num>
  <w:num w:numId="25">
    <w:abstractNumId w:val="24"/>
  </w:num>
  <w:num w:numId="26">
    <w:abstractNumId w:val="23"/>
  </w:num>
  <w:num w:numId="27">
    <w:abstractNumId w:val="13"/>
  </w:num>
  <w:num w:numId="28">
    <w:abstractNumId w:val="20"/>
  </w:num>
  <w:num w:numId="29">
    <w:abstractNumId w:val="19"/>
  </w:num>
  <w:num w:numId="30">
    <w:abstractNumId w:val="2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9D2"/>
    <w:rsid w:val="0001467D"/>
    <w:rsid w:val="0007408F"/>
    <w:rsid w:val="00075A6A"/>
    <w:rsid w:val="000A4788"/>
    <w:rsid w:val="000A683C"/>
    <w:rsid w:val="000C2739"/>
    <w:rsid w:val="000E358D"/>
    <w:rsid w:val="00120A21"/>
    <w:rsid w:val="00140FB7"/>
    <w:rsid w:val="002367F5"/>
    <w:rsid w:val="002403EB"/>
    <w:rsid w:val="0024129F"/>
    <w:rsid w:val="00244B1E"/>
    <w:rsid w:val="00265416"/>
    <w:rsid w:val="0027465F"/>
    <w:rsid w:val="002A18D2"/>
    <w:rsid w:val="002A47DD"/>
    <w:rsid w:val="002F06D1"/>
    <w:rsid w:val="002F50A5"/>
    <w:rsid w:val="0034369D"/>
    <w:rsid w:val="00354E15"/>
    <w:rsid w:val="00367359"/>
    <w:rsid w:val="003730E6"/>
    <w:rsid w:val="003C1532"/>
    <w:rsid w:val="0044243D"/>
    <w:rsid w:val="00445D07"/>
    <w:rsid w:val="00451B8B"/>
    <w:rsid w:val="00473976"/>
    <w:rsid w:val="00484694"/>
    <w:rsid w:val="00502F28"/>
    <w:rsid w:val="00506310"/>
    <w:rsid w:val="00537993"/>
    <w:rsid w:val="005439BA"/>
    <w:rsid w:val="00580080"/>
    <w:rsid w:val="00586492"/>
    <w:rsid w:val="005A7E02"/>
    <w:rsid w:val="005F34BC"/>
    <w:rsid w:val="006417DD"/>
    <w:rsid w:val="006A5169"/>
    <w:rsid w:val="006E0F8E"/>
    <w:rsid w:val="006E43F8"/>
    <w:rsid w:val="00711326"/>
    <w:rsid w:val="00741E68"/>
    <w:rsid w:val="00743B15"/>
    <w:rsid w:val="00745B15"/>
    <w:rsid w:val="007C1E46"/>
    <w:rsid w:val="007C5692"/>
    <w:rsid w:val="007F109E"/>
    <w:rsid w:val="00810F95"/>
    <w:rsid w:val="008144C6"/>
    <w:rsid w:val="008451D4"/>
    <w:rsid w:val="00850BF0"/>
    <w:rsid w:val="00861DB8"/>
    <w:rsid w:val="008653BC"/>
    <w:rsid w:val="0087165F"/>
    <w:rsid w:val="008952E3"/>
    <w:rsid w:val="008F05C8"/>
    <w:rsid w:val="00931CBB"/>
    <w:rsid w:val="00937614"/>
    <w:rsid w:val="009819C2"/>
    <w:rsid w:val="009B4808"/>
    <w:rsid w:val="009C226B"/>
    <w:rsid w:val="009E21AD"/>
    <w:rsid w:val="009F000D"/>
    <w:rsid w:val="00A329D2"/>
    <w:rsid w:val="00A41A03"/>
    <w:rsid w:val="00A76251"/>
    <w:rsid w:val="00A85DC0"/>
    <w:rsid w:val="00AA11DE"/>
    <w:rsid w:val="00AC017F"/>
    <w:rsid w:val="00AC57D9"/>
    <w:rsid w:val="00B364E7"/>
    <w:rsid w:val="00B450DA"/>
    <w:rsid w:val="00B637C9"/>
    <w:rsid w:val="00B665CE"/>
    <w:rsid w:val="00B91AEA"/>
    <w:rsid w:val="00B96C4D"/>
    <w:rsid w:val="00BA3B75"/>
    <w:rsid w:val="00BC0947"/>
    <w:rsid w:val="00C06983"/>
    <w:rsid w:val="00C13E36"/>
    <w:rsid w:val="00C37F9C"/>
    <w:rsid w:val="00C71F0A"/>
    <w:rsid w:val="00C72469"/>
    <w:rsid w:val="00CA585B"/>
    <w:rsid w:val="00CC2218"/>
    <w:rsid w:val="00CE2718"/>
    <w:rsid w:val="00CE3C3A"/>
    <w:rsid w:val="00CE63C4"/>
    <w:rsid w:val="00D02500"/>
    <w:rsid w:val="00D52178"/>
    <w:rsid w:val="00DC0B99"/>
    <w:rsid w:val="00E9057E"/>
    <w:rsid w:val="00EC694A"/>
    <w:rsid w:val="00ED1C33"/>
    <w:rsid w:val="00F10C9A"/>
    <w:rsid w:val="00F214CC"/>
    <w:rsid w:val="00F21BF5"/>
    <w:rsid w:val="00F278AA"/>
    <w:rsid w:val="00F548FD"/>
    <w:rsid w:val="00F706BE"/>
    <w:rsid w:val="00FA0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AEA4240"/>
  <w15:docId w15:val="{F5A2DFE1-7605-B542-AE32-0CE1A57E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A585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85B"/>
    <w:rPr>
      <w:u w:val="single"/>
    </w:rPr>
  </w:style>
  <w:style w:type="table" w:customStyle="1" w:styleId="TableNormal1">
    <w:name w:val="Table Normal1"/>
    <w:rsid w:val="00CA58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ard1">
    <w:name w:val="Standaard1"/>
    <w:rsid w:val="00CA585B"/>
    <w:rPr>
      <w:rFonts w:cs="Arial Unicode MS"/>
      <w:color w:val="000000"/>
      <w:sz w:val="24"/>
      <w:szCs w:val="24"/>
      <w:u w:color="000000"/>
    </w:rPr>
  </w:style>
  <w:style w:type="character" w:customStyle="1" w:styleId="NoneA">
    <w:name w:val="None A"/>
    <w:rsid w:val="00CA585B"/>
    <w:rPr>
      <w:lang w:val="nl-NL"/>
    </w:rPr>
  </w:style>
  <w:style w:type="paragraph" w:customStyle="1" w:styleId="HeaderFooter">
    <w:name w:val="Header &amp; Footer"/>
    <w:rsid w:val="00CA585B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reeForm">
    <w:name w:val="Free Form"/>
    <w:rsid w:val="00CA585B"/>
    <w:rPr>
      <w:rFonts w:eastAsia="Times New Roman"/>
      <w:color w:val="000000"/>
      <w:u w:color="000000"/>
    </w:rPr>
  </w:style>
  <w:style w:type="numbering" w:customStyle="1" w:styleId="ImportedStyle1">
    <w:name w:val="Imported Style 1"/>
    <w:rsid w:val="00CA585B"/>
    <w:pPr>
      <w:numPr>
        <w:numId w:val="1"/>
      </w:numPr>
    </w:pPr>
  </w:style>
  <w:style w:type="numbering" w:customStyle="1" w:styleId="ImportedStyle2">
    <w:name w:val="Imported Style 2"/>
    <w:rsid w:val="00CA585B"/>
    <w:pPr>
      <w:numPr>
        <w:numId w:val="3"/>
      </w:numPr>
    </w:pPr>
  </w:style>
  <w:style w:type="numbering" w:customStyle="1" w:styleId="ImportedStyle3">
    <w:name w:val="Imported Style 3"/>
    <w:rsid w:val="00CA585B"/>
    <w:pPr>
      <w:numPr>
        <w:numId w:val="5"/>
      </w:numPr>
    </w:pPr>
  </w:style>
  <w:style w:type="numbering" w:customStyle="1" w:styleId="ImportedStyle4">
    <w:name w:val="Imported Style 4"/>
    <w:rsid w:val="00CA585B"/>
    <w:pPr>
      <w:numPr>
        <w:numId w:val="7"/>
      </w:numPr>
    </w:pPr>
  </w:style>
  <w:style w:type="numbering" w:customStyle="1" w:styleId="ImportedStyle6">
    <w:name w:val="Imported Style 6"/>
    <w:rsid w:val="00CA585B"/>
    <w:pPr>
      <w:numPr>
        <w:numId w:val="9"/>
      </w:numPr>
    </w:pPr>
  </w:style>
  <w:style w:type="numbering" w:customStyle="1" w:styleId="ImportedStyle7">
    <w:name w:val="Imported Style 7"/>
    <w:rsid w:val="00CA585B"/>
    <w:pPr>
      <w:numPr>
        <w:numId w:val="11"/>
      </w:numPr>
    </w:pPr>
  </w:style>
  <w:style w:type="paragraph" w:customStyle="1" w:styleId="FreeFormA">
    <w:name w:val="Free Form A"/>
    <w:rsid w:val="00CA585B"/>
    <w:rPr>
      <w:rFonts w:eastAsia="Times New Roman"/>
      <w:color w:val="000000"/>
      <w:u w:color="000000"/>
    </w:rPr>
  </w:style>
  <w:style w:type="paragraph" w:customStyle="1" w:styleId="msonospacing0">
    <w:name w:val="msonospacing"/>
    <w:rsid w:val="00CA585B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Vrijevorm">
    <w:name w:val="Vrije vorm"/>
    <w:rsid w:val="00CA585B"/>
    <w:rPr>
      <w:rFonts w:cs="Arial Unicode MS"/>
      <w:color w:val="000000"/>
      <w:u w:color="000000"/>
    </w:rPr>
  </w:style>
  <w:style w:type="paragraph" w:customStyle="1" w:styleId="VrijevormA">
    <w:name w:val="Vrije vorm A"/>
    <w:rsid w:val="00CA585B"/>
    <w:rPr>
      <w:rFonts w:eastAsia="Times New Roman"/>
      <w:color w:val="000000"/>
      <w:u w:color="000000"/>
    </w:rPr>
  </w:style>
  <w:style w:type="numbering" w:customStyle="1" w:styleId="ImportedStyle8">
    <w:name w:val="Imported Style 8"/>
    <w:rsid w:val="00CA585B"/>
    <w:pPr>
      <w:numPr>
        <w:numId w:val="15"/>
      </w:numPr>
    </w:pPr>
  </w:style>
  <w:style w:type="numbering" w:customStyle="1" w:styleId="ImportedStyle11">
    <w:name w:val="Imported Style 11"/>
    <w:rsid w:val="00CA585B"/>
    <w:pPr>
      <w:numPr>
        <w:numId w:val="19"/>
      </w:numPr>
    </w:pPr>
  </w:style>
  <w:style w:type="paragraph" w:customStyle="1" w:styleId="StandaardA">
    <w:name w:val="Standaard A"/>
    <w:rsid w:val="00CA585B"/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rsid w:val="00CA585B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28">
    <w:name w:val="Imported Style 28"/>
    <w:rsid w:val="00CA585B"/>
    <w:pPr>
      <w:numPr>
        <w:numId w:val="23"/>
      </w:numPr>
    </w:pPr>
  </w:style>
  <w:style w:type="numbering" w:customStyle="1" w:styleId="ImportedStyle29">
    <w:name w:val="Imported Style 29"/>
    <w:rsid w:val="00CA585B"/>
    <w:pPr>
      <w:numPr>
        <w:numId w:val="25"/>
      </w:numPr>
    </w:pPr>
  </w:style>
  <w:style w:type="character" w:customStyle="1" w:styleId="Hyperlink0">
    <w:name w:val="Hyperlink.0"/>
    <w:basedOn w:val="NoneA"/>
    <w:rsid w:val="00CA585B"/>
    <w:rPr>
      <w:u w:color="000000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BA3B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B7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A3B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B75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AA11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861D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.SF UI Text" w:eastAsiaTheme="minorHAnsi" w:hAnsi=".SF UI Text"/>
      <w:color w:val="454545"/>
      <w:sz w:val="26"/>
      <w:szCs w:val="26"/>
      <w:bdr w:val="none" w:sz="0" w:space="0" w:color="auto"/>
      <w:lang w:val="nl-NL" w:eastAsia="nl-NL"/>
    </w:rPr>
  </w:style>
  <w:style w:type="paragraph" w:styleId="Revision">
    <w:name w:val="Revision"/>
    <w:hidden/>
    <w:uiPriority w:val="99"/>
    <w:semiHidden/>
    <w:rsid w:val="006E43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3F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3F8"/>
    <w:rPr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A47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1468</Words>
  <Characters>8372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Vieten</dc:creator>
  <cp:lastModifiedBy>Wouter Verster</cp:lastModifiedBy>
  <cp:revision>2</cp:revision>
  <cp:lastPrinted>2018-04-20T12:01:00Z</cp:lastPrinted>
  <dcterms:created xsi:type="dcterms:W3CDTF">2018-09-18T05:17:00Z</dcterms:created>
  <dcterms:modified xsi:type="dcterms:W3CDTF">2018-09-18T05:17:00Z</dcterms:modified>
</cp:coreProperties>
</file>